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DFB1" w14:textId="45A1CA24" w:rsidR="00FC1F14" w:rsidRDefault="005C7410">
      <w:r>
        <w:rPr>
          <w:noProof/>
        </w:rPr>
        <mc:AlternateContent>
          <mc:Choice Requires="wps">
            <w:drawing>
              <wp:anchor distT="0" distB="0" distL="114300" distR="114300" simplePos="0" relativeHeight="251659264" behindDoc="0" locked="0" layoutInCell="1" allowOverlap="1" wp14:anchorId="6BE4C1F1" wp14:editId="6DE90EED">
                <wp:simplePos x="0" y="0"/>
                <wp:positionH relativeFrom="column">
                  <wp:posOffset>367030</wp:posOffset>
                </wp:positionH>
                <wp:positionV relativeFrom="paragraph">
                  <wp:posOffset>-34290</wp:posOffset>
                </wp:positionV>
                <wp:extent cx="3688080" cy="100965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368808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CD5FF" w14:textId="77777777" w:rsidR="00FC1F14" w:rsidRPr="001D626A" w:rsidRDefault="004D6034" w:rsidP="00167AA8">
                            <w:pPr>
                              <w:spacing w:after="0" w:line="240" w:lineRule="auto"/>
                              <w:jc w:val="center"/>
                              <w:rPr>
                                <w:b/>
                                <w:sz w:val="28"/>
                                <w:szCs w:val="28"/>
                              </w:rPr>
                            </w:pPr>
                            <w:r w:rsidRPr="001D626A">
                              <w:rPr>
                                <w:b/>
                                <w:sz w:val="28"/>
                                <w:szCs w:val="28"/>
                              </w:rPr>
                              <w:t>Eleanor Laing Law</w:t>
                            </w:r>
                          </w:p>
                          <w:p w14:paraId="726A39E0" w14:textId="77777777" w:rsidR="004D6034" w:rsidRPr="001D626A" w:rsidRDefault="001D626A" w:rsidP="00167AA8">
                            <w:pPr>
                              <w:spacing w:after="0" w:line="240" w:lineRule="auto"/>
                              <w:jc w:val="center"/>
                              <w:rPr>
                                <w:b/>
                                <w:sz w:val="28"/>
                                <w:szCs w:val="28"/>
                              </w:rPr>
                            </w:pPr>
                            <w:r>
                              <w:rPr>
                                <w:b/>
                                <w:sz w:val="28"/>
                                <w:szCs w:val="28"/>
                              </w:rPr>
                              <w:t>Grant Guidelines &amp; Application</w:t>
                            </w:r>
                          </w:p>
                          <w:p w14:paraId="703B46F3" w14:textId="5BDCC6A0" w:rsidR="00167AA8" w:rsidRPr="001D626A" w:rsidRDefault="00560F48" w:rsidP="00167AA8">
                            <w:pPr>
                              <w:spacing w:after="0" w:line="240" w:lineRule="auto"/>
                              <w:jc w:val="center"/>
                              <w:rPr>
                                <w:b/>
                                <w:sz w:val="28"/>
                                <w:szCs w:val="28"/>
                              </w:rPr>
                            </w:pPr>
                            <w:r>
                              <w:rPr>
                                <w:b/>
                                <w:sz w:val="28"/>
                                <w:szCs w:val="28"/>
                              </w:rPr>
                              <w:t xml:space="preserve">Applications are Due March </w:t>
                            </w:r>
                            <w:proofErr w:type="gramStart"/>
                            <w:r>
                              <w:rPr>
                                <w:b/>
                                <w:sz w:val="28"/>
                                <w:szCs w:val="28"/>
                              </w:rPr>
                              <w:t>31</w:t>
                            </w:r>
                            <w:r w:rsidRPr="00560F48">
                              <w:rPr>
                                <w:b/>
                                <w:sz w:val="28"/>
                                <w:szCs w:val="28"/>
                                <w:vertAlign w:val="superscript"/>
                              </w:rPr>
                              <w:t>st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4C1F1" id="_x0000_t202" coordsize="21600,21600" o:spt="202" path="m,l,21600r21600,l21600,xe">
                <v:stroke joinstyle="miter"/>
                <v:path gradientshapeok="t" o:connecttype="rect"/>
              </v:shapetype>
              <v:shape id="Text Box 1" o:spid="_x0000_s1026" type="#_x0000_t202" style="position:absolute;margin-left:28.9pt;margin-top:-2.7pt;width:290.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cNfQIAAI4FAAAOAAAAZHJzL2Uyb0RvYy54bWysVEtv2zAMvg/YfxB0X+z0kaVBnSJLkWFA&#10;0BZLh54VWWqEyqImKbGzXz9Kdl5tLx12kSnx4+szyeubptJkI5xXYAra7+WUCMOhVOa5oL8eZ1+G&#10;lPjATMk0GFHQrfD0Zvz503VtR+IMVqBL4Qg6MX5U24KuQrCjLPN8JSrme2CFQaUEV7GAV/eclY7V&#10;6L3S2VmeD7IaXGkdcOE9vt62SjpO/qUUPNxL6UUguqCYW0inS+cyntn4mo2eHbMrxbs02D9kUTFl&#10;MOje1S0LjKydeuOqUtyBBxl6HKoMpFRcpBqwmn7+qprFilmRakFyvN3T5P+fW363WdgHR0LzDRr8&#10;gZGQ2vqRx8dYTyNdFb+YKUE9Urjd0yaaQDg+ng+Gw3yIKo66fp5fDS4TsdnB3DofvguoSBQK6vC/&#10;JLrYZu4DhkToDhKjedCqnCmt0yX2gphqRzYM/6IOKUm0OEFpQ+qCDs4x9BsP0fXefqkZf4llnnrA&#10;mzbRUqSu6dI6UJGksNUiYrT5KSRRZWLknRwZ58Ls80zoiJJY0UcMO/whq48Yt3WgRYoMJuyNK2XA&#10;tSydUlu+7KiVLR5JOqo7iqFZNl2LLKHcYuc4aIfKWz5TSPSc+fDAHE4RdgRuhnCPh9SAfwc6iZIV&#10;uD/vvUc8NjdqKalxKgvqf6+ZE5ToHwbb/qp/cRHHOF0uLr+e4cUda5bHGrOupoAt08cdZHkSIz7o&#10;nSgdVE+4QCYxKqqY4Ri7oGEnTkO7K3ABcTGZJBAOrmVhbhaWR9eR3thgj80Tc7Zr8ICzcQe7+WWj&#10;V33eYqOlgck6gFRpCCLBLasd8Tj0qU+7BRW3yvE9oQ5rdPwXAAD//wMAUEsDBBQABgAIAAAAIQAw&#10;b18F3QAAAAkBAAAPAAAAZHJzL2Rvd25yZXYueG1sTI8xT8MwFIR3JP6D9ZDYWgdKQghxKkCFhYlS&#10;dXbjV9sitiPbTcO/5zHBeLrT3XftenYDmzAmG7yAm2UBDH0flPVawO7zdVEDS1l6JYfgUcA3Jlh3&#10;lxetbFQ4+w+ctlkzKvGpkQJMzmPDeeoNOpmWYURP3jFEJzPJqLmK8kzlbuC3RVFxJ62nBSNHfDHY&#10;f21PTsDmWT/ovpbRbGpl7TTvj+/6TYjrq/npEVjGOf+F4Ref0KEjpkM4eZXYIKC8J/IsYFHeASO/&#10;WtUVsAMFy1UFvGv5/wfdDwAAAP//AwBQSwECLQAUAAYACAAAACEAtoM4kv4AAADhAQAAEwAAAAAA&#10;AAAAAAAAAAAAAAAAW0NvbnRlbnRfVHlwZXNdLnhtbFBLAQItABQABgAIAAAAIQA4/SH/1gAAAJQB&#10;AAALAAAAAAAAAAAAAAAAAC8BAABfcmVscy8ucmVsc1BLAQItABQABgAIAAAAIQBfGccNfQIAAI4F&#10;AAAOAAAAAAAAAAAAAAAAAC4CAABkcnMvZTJvRG9jLnhtbFBLAQItABQABgAIAAAAIQAwb18F3QAA&#10;AAkBAAAPAAAAAAAAAAAAAAAAANcEAABkcnMvZG93bnJldi54bWxQSwUGAAAAAAQABADzAAAA4QUA&#10;AAAA&#10;" fillcolor="white [3201]" strokeweight=".5pt">
                <v:textbox>
                  <w:txbxContent>
                    <w:p w14:paraId="07BCD5FF" w14:textId="77777777" w:rsidR="00FC1F14" w:rsidRPr="001D626A" w:rsidRDefault="004D6034" w:rsidP="00167AA8">
                      <w:pPr>
                        <w:spacing w:after="0" w:line="240" w:lineRule="auto"/>
                        <w:jc w:val="center"/>
                        <w:rPr>
                          <w:b/>
                          <w:sz w:val="28"/>
                          <w:szCs w:val="28"/>
                        </w:rPr>
                      </w:pPr>
                      <w:r w:rsidRPr="001D626A">
                        <w:rPr>
                          <w:b/>
                          <w:sz w:val="28"/>
                          <w:szCs w:val="28"/>
                        </w:rPr>
                        <w:t>Eleanor Laing Law</w:t>
                      </w:r>
                    </w:p>
                    <w:p w14:paraId="726A39E0" w14:textId="77777777" w:rsidR="004D6034" w:rsidRPr="001D626A" w:rsidRDefault="001D626A" w:rsidP="00167AA8">
                      <w:pPr>
                        <w:spacing w:after="0" w:line="240" w:lineRule="auto"/>
                        <w:jc w:val="center"/>
                        <w:rPr>
                          <w:b/>
                          <w:sz w:val="28"/>
                          <w:szCs w:val="28"/>
                        </w:rPr>
                      </w:pPr>
                      <w:r>
                        <w:rPr>
                          <w:b/>
                          <w:sz w:val="28"/>
                          <w:szCs w:val="28"/>
                        </w:rPr>
                        <w:t>Grant Guidelines &amp; Application</w:t>
                      </w:r>
                    </w:p>
                    <w:p w14:paraId="703B46F3" w14:textId="5BDCC6A0" w:rsidR="00167AA8" w:rsidRPr="001D626A" w:rsidRDefault="00560F48" w:rsidP="00167AA8">
                      <w:pPr>
                        <w:spacing w:after="0" w:line="240" w:lineRule="auto"/>
                        <w:jc w:val="center"/>
                        <w:rPr>
                          <w:b/>
                          <w:sz w:val="28"/>
                          <w:szCs w:val="28"/>
                        </w:rPr>
                      </w:pPr>
                      <w:r>
                        <w:rPr>
                          <w:b/>
                          <w:sz w:val="28"/>
                          <w:szCs w:val="28"/>
                        </w:rPr>
                        <w:t xml:space="preserve">Applications are Due March </w:t>
                      </w:r>
                      <w:proofErr w:type="gramStart"/>
                      <w:r>
                        <w:rPr>
                          <w:b/>
                          <w:sz w:val="28"/>
                          <w:szCs w:val="28"/>
                        </w:rPr>
                        <w:t>31</w:t>
                      </w:r>
                      <w:r w:rsidRPr="00560F48">
                        <w:rPr>
                          <w:b/>
                          <w:sz w:val="28"/>
                          <w:szCs w:val="28"/>
                          <w:vertAlign w:val="superscript"/>
                        </w:rPr>
                        <w:t>st</w:t>
                      </w:r>
                      <w:proofErr w:type="gramEnd"/>
                    </w:p>
                  </w:txbxContent>
                </v:textbox>
              </v:shape>
            </w:pict>
          </mc:Fallback>
        </mc:AlternateContent>
      </w:r>
      <w:r w:rsidR="00BE2F6A">
        <w:rPr>
          <w:noProof/>
        </w:rPr>
        <w:drawing>
          <wp:anchor distT="0" distB="0" distL="114300" distR="114300" simplePos="0" relativeHeight="251660288" behindDoc="1" locked="0" layoutInCell="1" allowOverlap="1" wp14:anchorId="5C9EC459" wp14:editId="0CD2DA63">
            <wp:simplePos x="0" y="0"/>
            <wp:positionH relativeFrom="column">
              <wp:posOffset>4267200</wp:posOffset>
            </wp:positionH>
            <wp:positionV relativeFrom="page">
              <wp:posOffset>285750</wp:posOffset>
            </wp:positionV>
            <wp:extent cx="2633345" cy="1144905"/>
            <wp:effectExtent l="0" t="0" r="0" b="0"/>
            <wp:wrapThrough wrapText="bothSides">
              <wp:wrapPolygon edited="0">
                <wp:start x="0" y="0"/>
                <wp:lineTo x="0" y="21205"/>
                <wp:lineTo x="21407" y="21205"/>
                <wp:lineTo x="2140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3345" cy="1144905"/>
                    </a:xfrm>
                    <a:prstGeom prst="rect">
                      <a:avLst/>
                    </a:prstGeom>
                    <a:noFill/>
                  </pic:spPr>
                </pic:pic>
              </a:graphicData>
            </a:graphic>
            <wp14:sizeRelH relativeFrom="page">
              <wp14:pctWidth>0</wp14:pctWidth>
            </wp14:sizeRelH>
            <wp14:sizeRelV relativeFrom="page">
              <wp14:pctHeight>0</wp14:pctHeight>
            </wp14:sizeRelV>
          </wp:anchor>
        </w:drawing>
      </w:r>
    </w:p>
    <w:p w14:paraId="37685A73" w14:textId="77777777" w:rsidR="00FC1F14" w:rsidRDefault="00FC1F14"/>
    <w:p w14:paraId="3962BCC1" w14:textId="77777777" w:rsidR="00FC1F14" w:rsidRDefault="00FC1F14"/>
    <w:p w14:paraId="1BEFFCD3" w14:textId="77777777" w:rsidR="00ED31AB" w:rsidRDefault="00ED31AB" w:rsidP="002E58E1">
      <w:pPr>
        <w:spacing w:after="0" w:line="240" w:lineRule="auto"/>
      </w:pPr>
    </w:p>
    <w:p w14:paraId="60C2F3C8" w14:textId="77777777" w:rsidR="002E58E1" w:rsidRPr="001A7255" w:rsidRDefault="002E58E1" w:rsidP="002E58E1">
      <w:pPr>
        <w:spacing w:after="0" w:line="240" w:lineRule="auto"/>
        <w:jc w:val="center"/>
        <w:rPr>
          <w:smallCaps/>
          <w:sz w:val="28"/>
          <w:szCs w:val="28"/>
        </w:rPr>
      </w:pPr>
      <w:r w:rsidRPr="001A7255">
        <w:rPr>
          <w:b/>
          <w:bCs/>
          <w:smallCaps/>
          <w:sz w:val="28"/>
          <w:szCs w:val="28"/>
        </w:rPr>
        <w:t>Grant Guidelines</w:t>
      </w:r>
    </w:p>
    <w:p w14:paraId="320F2449" w14:textId="77777777" w:rsidR="002E58E1" w:rsidRPr="004A29D9" w:rsidRDefault="002E58E1" w:rsidP="002E58E1">
      <w:pPr>
        <w:spacing w:after="0" w:line="240" w:lineRule="auto"/>
      </w:pPr>
    </w:p>
    <w:p w14:paraId="28992B35" w14:textId="77777777" w:rsidR="0086490B" w:rsidRPr="00B97167" w:rsidRDefault="0086490B" w:rsidP="0086490B">
      <w:pPr>
        <w:pStyle w:val="ListParagraph"/>
        <w:numPr>
          <w:ilvl w:val="0"/>
          <w:numId w:val="1"/>
        </w:numPr>
        <w:spacing w:after="0" w:line="240" w:lineRule="auto"/>
      </w:pPr>
      <w:r w:rsidRPr="00B97167">
        <w:t xml:space="preserve">Applicants must be Fargo Public School District employees. This may be a single teacher, a group of teachers/staff, or administrators. </w:t>
      </w:r>
    </w:p>
    <w:p w14:paraId="171B62D4" w14:textId="77777777" w:rsidR="0086490B" w:rsidRPr="004A29D9" w:rsidRDefault="0086490B" w:rsidP="0086490B">
      <w:pPr>
        <w:numPr>
          <w:ilvl w:val="0"/>
          <w:numId w:val="1"/>
        </w:numPr>
        <w:spacing w:after="0" w:line="240" w:lineRule="auto"/>
      </w:pPr>
      <w:r w:rsidRPr="004A29D9">
        <w:t>Principals or building leaders need to be consulted about the grant application to avoid duplication and to assure that the project cost cannot be funded from the regular school budget. </w:t>
      </w:r>
    </w:p>
    <w:p w14:paraId="10AB18F0" w14:textId="77777777" w:rsidR="0086490B" w:rsidRPr="004A29D9" w:rsidRDefault="0086490B" w:rsidP="0086490B">
      <w:pPr>
        <w:numPr>
          <w:ilvl w:val="0"/>
          <w:numId w:val="1"/>
        </w:numPr>
        <w:spacing w:after="0" w:line="240" w:lineRule="auto"/>
      </w:pPr>
      <w:r w:rsidRPr="004A29D9">
        <w:t>Grants are public information and are available for all donors to read.</w:t>
      </w:r>
    </w:p>
    <w:p w14:paraId="0EE87254" w14:textId="77777777" w:rsidR="0086490B" w:rsidRDefault="0086490B" w:rsidP="0086490B">
      <w:pPr>
        <w:numPr>
          <w:ilvl w:val="0"/>
          <w:numId w:val="1"/>
        </w:numPr>
        <w:spacing w:after="0" w:line="240" w:lineRule="auto"/>
      </w:pPr>
      <w:r w:rsidRPr="004A29D9">
        <w:t>There is no limit to the number of grants awarded to a program or building in a year. </w:t>
      </w:r>
    </w:p>
    <w:p w14:paraId="0676AA68" w14:textId="77777777" w:rsidR="0086490B" w:rsidRPr="004A29D9" w:rsidRDefault="0086490B" w:rsidP="0086490B">
      <w:pPr>
        <w:numPr>
          <w:ilvl w:val="0"/>
          <w:numId w:val="1"/>
        </w:numPr>
        <w:spacing w:after="0" w:line="240" w:lineRule="auto"/>
      </w:pPr>
      <w:r>
        <w:t xml:space="preserve">Equipment purchased with Foundation grant monies is owned by the </w:t>
      </w:r>
      <w:proofErr w:type="gramStart"/>
      <w:r>
        <w:t>District</w:t>
      </w:r>
      <w:proofErr w:type="gramEnd"/>
      <w:r>
        <w:t xml:space="preserve"> and stays at the school where the grant originated.</w:t>
      </w:r>
    </w:p>
    <w:p w14:paraId="1173F981" w14:textId="77777777" w:rsidR="0086490B" w:rsidRPr="00FB31CB" w:rsidRDefault="0086490B" w:rsidP="0086490B">
      <w:pPr>
        <w:numPr>
          <w:ilvl w:val="0"/>
          <w:numId w:val="1"/>
        </w:numPr>
        <w:spacing w:after="0" w:line="240" w:lineRule="auto"/>
        <w:rPr>
          <w:b/>
          <w:color w:val="C00000"/>
          <w:u w:val="single"/>
        </w:rPr>
      </w:pPr>
      <w:r w:rsidRPr="00FB31CB">
        <w:rPr>
          <w:b/>
          <w:color w:val="C00000"/>
          <w:u w:val="single"/>
        </w:rPr>
        <w:t xml:space="preserve">Grant applications requesting technology equipment must be compatible with the district technology plan and must be approved by the technology department prior to submitting the application. Contact the Help Desk at 446-1090 to consult on software and electronic equipment.  </w:t>
      </w:r>
    </w:p>
    <w:p w14:paraId="02ADABC4" w14:textId="77777777" w:rsidR="002E58E1" w:rsidRPr="004A29D9" w:rsidRDefault="002E58E1" w:rsidP="002E58E1">
      <w:pPr>
        <w:spacing w:after="0" w:line="240" w:lineRule="auto"/>
      </w:pPr>
    </w:p>
    <w:p w14:paraId="3FBC5300" w14:textId="7FE271F2" w:rsidR="0086490B" w:rsidRPr="004A29D9" w:rsidRDefault="0086490B" w:rsidP="0086490B">
      <w:pPr>
        <w:spacing w:after="0" w:line="240" w:lineRule="auto"/>
      </w:pPr>
      <w:r w:rsidRPr="004A29D9">
        <w:t xml:space="preserve">Priority consideration </w:t>
      </w:r>
      <w:r>
        <w:t>will be given to proposals</w:t>
      </w:r>
      <w:r w:rsidRPr="004A29D9">
        <w:t>:</w:t>
      </w:r>
    </w:p>
    <w:p w14:paraId="00976AE0" w14:textId="089F25A5" w:rsidR="00A37898" w:rsidRDefault="00511DAB" w:rsidP="0086490B">
      <w:pPr>
        <w:numPr>
          <w:ilvl w:val="1"/>
          <w:numId w:val="2"/>
        </w:numPr>
        <w:spacing w:after="0" w:line="240" w:lineRule="auto"/>
      </w:pPr>
      <w:r>
        <w:t>That are l</w:t>
      </w:r>
      <w:r w:rsidR="00A37898">
        <w:t>iteracy focused.</w:t>
      </w:r>
    </w:p>
    <w:p w14:paraId="36C905B6" w14:textId="32DCF65C" w:rsidR="0086490B" w:rsidRDefault="0086490B" w:rsidP="0086490B">
      <w:pPr>
        <w:numPr>
          <w:ilvl w:val="1"/>
          <w:numId w:val="2"/>
        </w:numPr>
        <w:spacing w:after="0" w:line="240" w:lineRule="auto"/>
      </w:pPr>
      <w:r w:rsidRPr="004A29D9">
        <w:t>Provid</w:t>
      </w:r>
      <w:r w:rsidR="00511DAB">
        <w:t xml:space="preserve">e </w:t>
      </w:r>
      <w:r w:rsidRPr="004A29D9">
        <w:t xml:space="preserve">students with </w:t>
      </w:r>
      <w:r w:rsidR="00156DFB" w:rsidRPr="004A29D9">
        <w:t>enriched</w:t>
      </w:r>
      <w:r w:rsidRPr="004A29D9">
        <w:t xml:space="preserve"> or enhanced learning experience</w:t>
      </w:r>
      <w:r w:rsidR="00511DAB">
        <w:t>s</w:t>
      </w:r>
      <w:r w:rsidRPr="004A29D9">
        <w:t>.</w:t>
      </w:r>
    </w:p>
    <w:p w14:paraId="70B8A0E1" w14:textId="6D6A9A90" w:rsidR="00A37898" w:rsidRPr="00A37898" w:rsidRDefault="0086490B" w:rsidP="0086490B">
      <w:pPr>
        <w:numPr>
          <w:ilvl w:val="1"/>
          <w:numId w:val="2"/>
        </w:numPr>
        <w:spacing w:after="0" w:line="240" w:lineRule="auto"/>
      </w:pPr>
      <w:r>
        <w:t xml:space="preserve">Focus on </w:t>
      </w:r>
      <w:r w:rsidR="00A37898" w:rsidRPr="00A37898">
        <w:t xml:space="preserve">Fargo Public Schools educational goals </w:t>
      </w:r>
      <w:r w:rsidR="00A37898">
        <w:t>and/</w:t>
      </w:r>
      <w:r w:rsidR="00A37898" w:rsidRPr="00A37898">
        <w:t xml:space="preserve">or </w:t>
      </w:r>
      <w:r w:rsidR="00A37898">
        <w:t xml:space="preserve">the </w:t>
      </w:r>
      <w:r w:rsidR="00A37898" w:rsidRPr="00A37898">
        <w:t>Fargo Public Schools Strategic Plan.</w:t>
      </w:r>
      <w:r w:rsidR="00A37898" w:rsidRPr="00A37898">
        <w:rPr>
          <w:b/>
        </w:rPr>
        <w:t xml:space="preserve"> </w:t>
      </w:r>
    </w:p>
    <w:p w14:paraId="128ED394" w14:textId="728F55FB" w:rsidR="0086490B" w:rsidRPr="004A29D9" w:rsidRDefault="0086490B" w:rsidP="0086490B">
      <w:pPr>
        <w:numPr>
          <w:ilvl w:val="1"/>
          <w:numId w:val="2"/>
        </w:numPr>
        <w:spacing w:after="0" w:line="240" w:lineRule="auto"/>
      </w:pPr>
      <w:r w:rsidRPr="004A29D9">
        <w:t>Havi</w:t>
      </w:r>
      <w:r>
        <w:t>ng</w:t>
      </w:r>
      <w:r w:rsidRPr="004A29D9">
        <w:t xml:space="preserve"> the potential for both short-term and long-term </w:t>
      </w:r>
      <w:r w:rsidR="00511DAB">
        <w:t>outcomes.</w:t>
      </w:r>
    </w:p>
    <w:p w14:paraId="0C5794FC" w14:textId="64C98B3B" w:rsidR="0086490B" w:rsidRPr="004A29D9" w:rsidRDefault="0086490B" w:rsidP="0086490B">
      <w:pPr>
        <w:numPr>
          <w:ilvl w:val="1"/>
          <w:numId w:val="2"/>
        </w:numPr>
        <w:spacing w:after="0" w:line="240" w:lineRule="auto"/>
      </w:pPr>
      <w:r>
        <w:t xml:space="preserve">Showing </w:t>
      </w:r>
      <w:r w:rsidRPr="004A29D9">
        <w:t>creativi</w:t>
      </w:r>
      <w:r>
        <w:t>ty and innovation</w:t>
      </w:r>
      <w:r w:rsidRPr="004A29D9">
        <w:t xml:space="preserve"> in their approach to </w:t>
      </w:r>
      <w:r w:rsidR="00A37898">
        <w:t>literacy.</w:t>
      </w:r>
    </w:p>
    <w:p w14:paraId="16FB2E36" w14:textId="6328EBBC" w:rsidR="0086490B" w:rsidRDefault="0086490B" w:rsidP="0086490B">
      <w:pPr>
        <w:numPr>
          <w:ilvl w:val="1"/>
          <w:numId w:val="2"/>
        </w:numPr>
        <w:spacing w:after="0" w:line="240" w:lineRule="auto"/>
      </w:pPr>
      <w:r>
        <w:t>C</w:t>
      </w:r>
      <w:r w:rsidRPr="004A29D9">
        <w:t>ollaborative</w:t>
      </w:r>
      <w:r>
        <w:t xml:space="preserve"> in nature and </w:t>
      </w:r>
      <w:r w:rsidRPr="004A29D9">
        <w:t>funding</w:t>
      </w:r>
      <w:r>
        <w:t>.</w:t>
      </w:r>
      <w:r w:rsidRPr="004A29D9">
        <w:t xml:space="preserve"> The Foundation may match funds from other organizations. </w:t>
      </w:r>
      <w:r>
        <w:t>S</w:t>
      </w:r>
      <w:r w:rsidRPr="004A29D9">
        <w:t xml:space="preserve">chool wide or district wide </w:t>
      </w:r>
      <w:r>
        <w:t xml:space="preserve">collaboration and sharing </w:t>
      </w:r>
      <w:r w:rsidR="00D61265">
        <w:t>is</w:t>
      </w:r>
      <w:r>
        <w:t xml:space="preserve"> </w:t>
      </w:r>
      <w:r w:rsidRPr="004A29D9">
        <w:t>encouraged. </w:t>
      </w:r>
    </w:p>
    <w:p w14:paraId="3D289CF7" w14:textId="2B5374AE" w:rsidR="0086490B" w:rsidRPr="004A29D9" w:rsidRDefault="00156DFB" w:rsidP="00156DFB">
      <w:pPr>
        <w:pStyle w:val="ListParagraph"/>
        <w:numPr>
          <w:ilvl w:val="1"/>
          <w:numId w:val="2"/>
        </w:numPr>
      </w:pPr>
      <w:r w:rsidRPr="00156DFB">
        <w:t xml:space="preserve">Focus on Fargo Public Schools educational goals and/or the Fargo Public Schools Strategic Plan. </w:t>
      </w:r>
      <w:hyperlink r:id="rId7" w:history="1">
        <w:r w:rsidRPr="00964E8E">
          <w:rPr>
            <w:rStyle w:val="Hyperlink"/>
          </w:rPr>
          <w:t>https://www.fargo.k12.nd.us/StrategicPlan</w:t>
        </w:r>
      </w:hyperlink>
      <w:r>
        <w:t xml:space="preserve">. </w:t>
      </w:r>
    </w:p>
    <w:p w14:paraId="492A800B" w14:textId="2D3A432E" w:rsidR="0086490B" w:rsidRPr="004A29D9" w:rsidRDefault="0086490B" w:rsidP="0086490B">
      <w:pPr>
        <w:spacing w:after="0" w:line="240" w:lineRule="auto"/>
      </w:pPr>
      <w:r w:rsidRPr="004A29D9">
        <w:t>Considerations for grants </w:t>
      </w:r>
      <w:r w:rsidRPr="004A29D9">
        <w:rPr>
          <w:b/>
          <w:bCs/>
        </w:rPr>
        <w:t>WILL NOT </w:t>
      </w:r>
      <w:r w:rsidRPr="004A29D9">
        <w:t>nor</w:t>
      </w:r>
      <w:r>
        <w:t>mally be given to projects</w:t>
      </w:r>
      <w:r w:rsidRPr="004A29D9">
        <w:t>:</w:t>
      </w:r>
    </w:p>
    <w:p w14:paraId="7E7F0C7F" w14:textId="77777777" w:rsidR="0086490B" w:rsidRPr="004A29D9" w:rsidRDefault="0086490B" w:rsidP="0086490B">
      <w:pPr>
        <w:numPr>
          <w:ilvl w:val="1"/>
          <w:numId w:val="3"/>
        </w:numPr>
        <w:spacing w:after="0" w:line="240" w:lineRule="auto"/>
      </w:pPr>
      <w:r>
        <w:t>F</w:t>
      </w:r>
      <w:r w:rsidRPr="004A29D9">
        <w:t xml:space="preserve">unded through district, </w:t>
      </w:r>
      <w:proofErr w:type="gramStart"/>
      <w:r w:rsidRPr="004A29D9">
        <w:t>state</w:t>
      </w:r>
      <w:proofErr w:type="gramEnd"/>
      <w:r w:rsidRPr="004A29D9">
        <w:t xml:space="preserve"> or federal funds.</w:t>
      </w:r>
    </w:p>
    <w:p w14:paraId="6B0F508E" w14:textId="143E655D" w:rsidR="0086490B" w:rsidRPr="004A29D9" w:rsidRDefault="0086490B" w:rsidP="0086490B">
      <w:pPr>
        <w:numPr>
          <w:ilvl w:val="1"/>
          <w:numId w:val="3"/>
        </w:numPr>
        <w:spacing w:after="0" w:line="240" w:lineRule="auto"/>
      </w:pPr>
      <w:r>
        <w:t>P</w:t>
      </w:r>
      <w:r w:rsidRPr="004A29D9">
        <w:t>rovided through the Fargo Public School District.</w:t>
      </w:r>
    </w:p>
    <w:p w14:paraId="4592517F" w14:textId="77777777" w:rsidR="0086490B" w:rsidRPr="004A29D9" w:rsidRDefault="0086490B" w:rsidP="0086490B">
      <w:pPr>
        <w:numPr>
          <w:ilvl w:val="1"/>
          <w:numId w:val="3"/>
        </w:numPr>
        <w:spacing w:after="0" w:line="240" w:lineRule="auto"/>
      </w:pPr>
      <w:r>
        <w:t>V</w:t>
      </w:r>
      <w:r w:rsidRPr="004A29D9">
        <w:t xml:space="preserve">iewed as </w:t>
      </w:r>
      <w:r>
        <w:t>in</w:t>
      </w:r>
      <w:r w:rsidRPr="004A29D9">
        <w:t xml:space="preserve">effective or </w:t>
      </w:r>
      <w:r>
        <w:t xml:space="preserve">not </w:t>
      </w:r>
      <w:r w:rsidRPr="004A29D9">
        <w:t>efficient use of Foundation funds.</w:t>
      </w:r>
    </w:p>
    <w:p w14:paraId="194D3CFF" w14:textId="77777777" w:rsidR="0086490B" w:rsidRPr="004A29D9" w:rsidRDefault="0086490B" w:rsidP="0086490B">
      <w:pPr>
        <w:numPr>
          <w:ilvl w:val="1"/>
          <w:numId w:val="3"/>
        </w:numPr>
        <w:spacing w:after="0" w:line="240" w:lineRule="auto"/>
      </w:pPr>
      <w:r>
        <w:t xml:space="preserve">Lack </w:t>
      </w:r>
      <w:r w:rsidRPr="004A29D9">
        <w:t>an educational content or purpose.</w:t>
      </w:r>
    </w:p>
    <w:p w14:paraId="4329BD88" w14:textId="77777777" w:rsidR="0086490B" w:rsidRDefault="0086490B" w:rsidP="0086490B">
      <w:pPr>
        <w:numPr>
          <w:ilvl w:val="1"/>
          <w:numId w:val="3"/>
        </w:numPr>
        <w:spacing w:after="0" w:line="240" w:lineRule="auto"/>
      </w:pPr>
      <w:r>
        <w:t>F</w:t>
      </w:r>
      <w:r w:rsidRPr="004A29D9">
        <w:t>unded continuously for three years.</w:t>
      </w:r>
    </w:p>
    <w:p w14:paraId="130884FD" w14:textId="17F8BC9F" w:rsidR="00156DFB" w:rsidRDefault="00156DFB" w:rsidP="00156DFB">
      <w:pPr>
        <w:pStyle w:val="ListParagraph"/>
        <w:numPr>
          <w:ilvl w:val="1"/>
          <w:numId w:val="3"/>
        </w:numPr>
      </w:pPr>
      <w:r w:rsidRPr="00156DFB">
        <w:t>The Foundation will no longer be able to fund furniture, ball chairs, carpet, lunches, or T-shirts.</w:t>
      </w:r>
    </w:p>
    <w:p w14:paraId="3358DB68" w14:textId="0D7A28EB" w:rsidR="0086490B" w:rsidRPr="004A29D9" w:rsidRDefault="00156DFB" w:rsidP="00156DFB">
      <w:pPr>
        <w:pStyle w:val="ListParagraph"/>
        <w:numPr>
          <w:ilvl w:val="1"/>
          <w:numId w:val="3"/>
        </w:numPr>
      </w:pPr>
      <w:r w:rsidRPr="00156DFB">
        <w:t xml:space="preserve">The Foundation cannot fund salaries or the purchase of gift cards for </w:t>
      </w:r>
      <w:r w:rsidRPr="00156DFB">
        <w:t>reimbursement.</w:t>
      </w:r>
    </w:p>
    <w:p w14:paraId="72E5E5D1" w14:textId="77777777" w:rsidR="0086490B" w:rsidRPr="004A29D9" w:rsidRDefault="0086490B" w:rsidP="0086490B">
      <w:pPr>
        <w:numPr>
          <w:ilvl w:val="0"/>
          <w:numId w:val="4"/>
        </w:numPr>
        <w:spacing w:after="0" w:line="240" w:lineRule="auto"/>
      </w:pPr>
      <w:r w:rsidRPr="004A29D9">
        <w:t>The Foundation may request additional information in evaluating grants. </w:t>
      </w:r>
    </w:p>
    <w:p w14:paraId="78AE763D" w14:textId="77777777" w:rsidR="0086490B" w:rsidRDefault="0086490B" w:rsidP="0086490B">
      <w:pPr>
        <w:numPr>
          <w:ilvl w:val="0"/>
          <w:numId w:val="4"/>
        </w:numPr>
        <w:spacing w:after="0" w:line="240" w:lineRule="auto"/>
      </w:pPr>
      <w:r w:rsidRPr="004A29D9">
        <w:t>Transportation cos</w:t>
      </w:r>
      <w:r>
        <w:t>ts will be considered on a case-by-</w:t>
      </w:r>
      <w:r w:rsidRPr="004A29D9">
        <w:t>case basis. </w:t>
      </w:r>
    </w:p>
    <w:p w14:paraId="5F3DFA21" w14:textId="31D682E6" w:rsidR="0086490B" w:rsidRPr="004A29D9" w:rsidRDefault="0086490B" w:rsidP="0086490B">
      <w:pPr>
        <w:numPr>
          <w:ilvl w:val="0"/>
          <w:numId w:val="4"/>
        </w:numPr>
        <w:spacing w:after="0" w:line="240" w:lineRule="auto"/>
      </w:pPr>
      <w:r w:rsidRPr="004A29D9">
        <w:t xml:space="preserve">A designated </w:t>
      </w:r>
      <w:r w:rsidR="00A37898">
        <w:t>g</w:t>
      </w:r>
      <w:r w:rsidRPr="004A29D9">
        <w:t xml:space="preserve">rant </w:t>
      </w:r>
      <w:r w:rsidR="00A37898">
        <w:t>c</w:t>
      </w:r>
      <w:r w:rsidRPr="004A29D9">
        <w:t>ommittee will review all applications and make final approval decisions. </w:t>
      </w:r>
    </w:p>
    <w:p w14:paraId="67B1AA43" w14:textId="77777777" w:rsidR="0086490B" w:rsidRPr="00D61265" w:rsidRDefault="0086490B" w:rsidP="0086490B">
      <w:pPr>
        <w:numPr>
          <w:ilvl w:val="0"/>
          <w:numId w:val="4"/>
        </w:numPr>
        <w:spacing w:after="0" w:line="240" w:lineRule="auto"/>
      </w:pPr>
      <w:r w:rsidRPr="00D61265">
        <w:t>Grantees must submit a final evaluation report. The Foundation will send an email reminder when reports are due. </w:t>
      </w:r>
    </w:p>
    <w:p w14:paraId="58DAE931" w14:textId="77777777" w:rsidR="0086490B" w:rsidRPr="00156DFB" w:rsidRDefault="0086490B" w:rsidP="002E58E1">
      <w:pPr>
        <w:spacing w:after="0" w:line="240" w:lineRule="auto"/>
        <w:rPr>
          <w:sz w:val="16"/>
          <w:szCs w:val="16"/>
        </w:rPr>
      </w:pPr>
    </w:p>
    <w:p w14:paraId="3E061969" w14:textId="77777777" w:rsidR="00740BBE" w:rsidRPr="00560F48" w:rsidRDefault="00740BBE" w:rsidP="00426A33">
      <w:pPr>
        <w:spacing w:after="0" w:line="240" w:lineRule="auto"/>
        <w:rPr>
          <w:rFonts w:ascii="Calibri" w:eastAsia="Calibri" w:hAnsi="Calibri" w:cs="Times New Roman"/>
          <w:b/>
          <w:sz w:val="21"/>
          <w:szCs w:val="21"/>
        </w:rPr>
      </w:pPr>
      <w:r w:rsidRPr="00560F48">
        <w:rPr>
          <w:rFonts w:ascii="Calibri" w:eastAsia="Calibri" w:hAnsi="Calibri" w:cs="Times New Roman"/>
          <w:b/>
          <w:sz w:val="21"/>
          <w:szCs w:val="21"/>
        </w:rPr>
        <w:t>Background Information:</w:t>
      </w:r>
    </w:p>
    <w:p w14:paraId="0B09A07F" w14:textId="22F99AFB" w:rsidR="00740BBE" w:rsidRPr="00560F48" w:rsidRDefault="00740BBE" w:rsidP="00426A33">
      <w:pPr>
        <w:spacing w:after="0" w:line="240" w:lineRule="auto"/>
        <w:rPr>
          <w:rFonts w:ascii="Calibri" w:eastAsia="Calibri" w:hAnsi="Calibri" w:cs="Times New Roman"/>
          <w:sz w:val="21"/>
          <w:szCs w:val="21"/>
        </w:rPr>
      </w:pPr>
      <w:r w:rsidRPr="00560F48">
        <w:rPr>
          <w:rFonts w:ascii="Calibri" w:eastAsia="Calibri" w:hAnsi="Calibri" w:cs="Times New Roman"/>
          <w:sz w:val="21"/>
          <w:szCs w:val="21"/>
        </w:rPr>
        <w:t xml:space="preserve">Eleanor Laing Law was a Fargo Public School student who graduated from Fargo </w:t>
      </w:r>
      <w:r w:rsidR="00A37898">
        <w:rPr>
          <w:rFonts w:ascii="Calibri" w:eastAsia="Calibri" w:hAnsi="Calibri" w:cs="Times New Roman"/>
          <w:sz w:val="21"/>
          <w:szCs w:val="21"/>
        </w:rPr>
        <w:t>Central</w:t>
      </w:r>
      <w:r w:rsidRPr="00560F48">
        <w:rPr>
          <w:rFonts w:ascii="Calibri" w:eastAsia="Calibri" w:hAnsi="Calibri" w:cs="Times New Roman"/>
          <w:sz w:val="21"/>
          <w:szCs w:val="21"/>
        </w:rPr>
        <w:t xml:space="preserve"> High School in 1931.  She taught journalism at Agassiz School in the 1930’s prior to entering the military.  The Eleanor Laing Law Endowed Fund, which typically produces $2</w:t>
      </w:r>
      <w:r w:rsidR="00A37898">
        <w:rPr>
          <w:rFonts w:ascii="Calibri" w:eastAsia="Calibri" w:hAnsi="Calibri" w:cs="Times New Roman"/>
          <w:sz w:val="21"/>
          <w:szCs w:val="21"/>
        </w:rPr>
        <w:t>0</w:t>
      </w:r>
      <w:r w:rsidRPr="00560F48">
        <w:rPr>
          <w:rFonts w:ascii="Calibri" w:eastAsia="Calibri" w:hAnsi="Calibri" w:cs="Times New Roman"/>
          <w:sz w:val="21"/>
          <w:szCs w:val="21"/>
        </w:rPr>
        <w:t>,000-$</w:t>
      </w:r>
      <w:r w:rsidR="00A37898">
        <w:rPr>
          <w:rFonts w:ascii="Calibri" w:eastAsia="Calibri" w:hAnsi="Calibri" w:cs="Times New Roman"/>
          <w:sz w:val="21"/>
          <w:szCs w:val="21"/>
        </w:rPr>
        <w:t>25</w:t>
      </w:r>
      <w:r w:rsidRPr="00560F48">
        <w:rPr>
          <w:rFonts w:ascii="Calibri" w:eastAsia="Calibri" w:hAnsi="Calibri" w:cs="Times New Roman"/>
          <w:sz w:val="21"/>
          <w:szCs w:val="21"/>
        </w:rPr>
        <w:t xml:space="preserve">,000 in annual income, supports literacy and library projects in the Fargo Public Schools.  </w:t>
      </w:r>
    </w:p>
    <w:p w14:paraId="5D723353" w14:textId="20BBC01A" w:rsidR="00511DAB" w:rsidRPr="00156DFB" w:rsidRDefault="00156DFB" w:rsidP="00156DFB">
      <w:pPr>
        <w:rPr>
          <w:sz w:val="16"/>
          <w:szCs w:val="16"/>
        </w:rPr>
      </w:pPr>
      <w:r>
        <w:rPr>
          <w:sz w:val="16"/>
          <w:szCs w:val="16"/>
        </w:rPr>
        <w:br w:type="page"/>
      </w:r>
    </w:p>
    <w:p w14:paraId="5329F00A" w14:textId="2E8BAAE8" w:rsidR="00426A33" w:rsidRPr="00560F48" w:rsidRDefault="00426A33" w:rsidP="00426A33">
      <w:pPr>
        <w:spacing w:after="0" w:line="240" w:lineRule="auto"/>
        <w:rPr>
          <w:b/>
          <w:sz w:val="21"/>
          <w:szCs w:val="21"/>
        </w:rPr>
      </w:pPr>
      <w:r w:rsidRPr="00560F48">
        <w:rPr>
          <w:b/>
          <w:sz w:val="21"/>
          <w:szCs w:val="21"/>
        </w:rPr>
        <w:lastRenderedPageBreak/>
        <w:t>Application and Budget Information:</w:t>
      </w:r>
    </w:p>
    <w:p w14:paraId="0DD01C6E" w14:textId="7B5BE573" w:rsidR="00560F48" w:rsidRPr="00560F48" w:rsidRDefault="00426A33" w:rsidP="00426A33">
      <w:pPr>
        <w:spacing w:after="0" w:line="240" w:lineRule="auto"/>
        <w:rPr>
          <w:sz w:val="21"/>
          <w:szCs w:val="21"/>
        </w:rPr>
      </w:pPr>
      <w:r w:rsidRPr="00560F48">
        <w:rPr>
          <w:sz w:val="21"/>
          <w:szCs w:val="21"/>
        </w:rPr>
        <w:t xml:space="preserve">Final applications and budgets are due to the Fargo Public Schools Development Foundation by </w:t>
      </w:r>
      <w:r w:rsidR="005932FB" w:rsidRPr="00560F48">
        <w:rPr>
          <w:b/>
          <w:i/>
          <w:sz w:val="21"/>
          <w:szCs w:val="21"/>
        </w:rPr>
        <w:t>March</w:t>
      </w:r>
      <w:r w:rsidR="00560F48">
        <w:rPr>
          <w:b/>
          <w:i/>
          <w:sz w:val="21"/>
          <w:szCs w:val="21"/>
        </w:rPr>
        <w:t xml:space="preserve"> 31</w:t>
      </w:r>
      <w:r w:rsidR="00560F48" w:rsidRPr="00560F48">
        <w:rPr>
          <w:b/>
          <w:i/>
          <w:sz w:val="21"/>
          <w:szCs w:val="21"/>
          <w:vertAlign w:val="superscript"/>
        </w:rPr>
        <w:t>st</w:t>
      </w:r>
      <w:r w:rsidR="00560F48">
        <w:rPr>
          <w:b/>
          <w:i/>
          <w:sz w:val="21"/>
          <w:szCs w:val="21"/>
        </w:rPr>
        <w:t xml:space="preserve"> annually</w:t>
      </w:r>
      <w:r w:rsidR="00BF7E1E" w:rsidRPr="00560F48">
        <w:rPr>
          <w:sz w:val="21"/>
          <w:szCs w:val="21"/>
        </w:rPr>
        <w:t>.</w:t>
      </w:r>
      <w:r w:rsidRPr="00560F48">
        <w:rPr>
          <w:sz w:val="21"/>
          <w:szCs w:val="21"/>
        </w:rPr>
        <w:t xml:space="preserve"> </w:t>
      </w:r>
      <w:r w:rsidR="00560F48" w:rsidRPr="00560F48">
        <w:rPr>
          <w:sz w:val="21"/>
          <w:szCs w:val="21"/>
        </w:rPr>
        <w:t xml:space="preserve">Applications are reviewed and announced approximately one month after submission.  Eleanor Laing Law grant submissions begin the following school year.  For example, if we are in the 2020.21 school year, your application submission is for the 2021.22 school year. </w:t>
      </w:r>
    </w:p>
    <w:p w14:paraId="2A17311F" w14:textId="77777777" w:rsidR="00560F48" w:rsidRPr="00560F48" w:rsidRDefault="00560F48" w:rsidP="00426A33">
      <w:pPr>
        <w:spacing w:after="0" w:line="240" w:lineRule="auto"/>
        <w:rPr>
          <w:sz w:val="16"/>
          <w:szCs w:val="16"/>
        </w:rPr>
      </w:pPr>
    </w:p>
    <w:p w14:paraId="0AEA9623" w14:textId="03DF56F2" w:rsidR="00426A33" w:rsidRPr="00560F48" w:rsidRDefault="00560F48" w:rsidP="00426A33">
      <w:pPr>
        <w:spacing w:after="0" w:line="240" w:lineRule="auto"/>
        <w:rPr>
          <w:sz w:val="21"/>
          <w:szCs w:val="21"/>
        </w:rPr>
      </w:pPr>
      <w:r w:rsidRPr="00560F48">
        <w:rPr>
          <w:sz w:val="21"/>
          <w:szCs w:val="21"/>
        </w:rPr>
        <w:t>Applications</w:t>
      </w:r>
      <w:r w:rsidR="00426A33" w:rsidRPr="00560F48">
        <w:rPr>
          <w:sz w:val="21"/>
          <w:szCs w:val="21"/>
        </w:rPr>
        <w:t xml:space="preserve"> should be submitted electronically to </w:t>
      </w:r>
      <w:hyperlink r:id="rId8" w:history="1">
        <w:r w:rsidR="00426A33" w:rsidRPr="00560F48">
          <w:rPr>
            <w:rStyle w:val="Hyperlink"/>
            <w:sz w:val="21"/>
            <w:szCs w:val="21"/>
          </w:rPr>
          <w:t>fpsfound@fargo.k12.nd.us</w:t>
        </w:r>
      </w:hyperlink>
      <w:r w:rsidR="00426A33" w:rsidRPr="00560F48">
        <w:rPr>
          <w:sz w:val="21"/>
          <w:szCs w:val="21"/>
        </w:rPr>
        <w:t>.  For more information</w:t>
      </w:r>
      <w:r w:rsidR="00BF7E1E" w:rsidRPr="00560F48">
        <w:rPr>
          <w:sz w:val="21"/>
          <w:szCs w:val="21"/>
        </w:rPr>
        <w:t xml:space="preserve"> contact</w:t>
      </w:r>
      <w:r w:rsidR="00426A33" w:rsidRPr="00560F48">
        <w:rPr>
          <w:sz w:val="21"/>
          <w:szCs w:val="21"/>
        </w:rPr>
        <w:t xml:space="preserve"> the Foundation office at</w:t>
      </w:r>
      <w:r w:rsidR="00BF7E1E" w:rsidRPr="00560F48">
        <w:rPr>
          <w:sz w:val="21"/>
          <w:szCs w:val="21"/>
        </w:rPr>
        <w:t xml:space="preserve"> </w:t>
      </w:r>
      <w:r w:rsidR="00426A33" w:rsidRPr="00560F48">
        <w:rPr>
          <w:sz w:val="21"/>
          <w:szCs w:val="21"/>
        </w:rPr>
        <w:t xml:space="preserve">446-1041 or email questions to </w:t>
      </w:r>
      <w:hyperlink r:id="rId9" w:history="1">
        <w:r w:rsidR="00426A33" w:rsidRPr="00560F48">
          <w:rPr>
            <w:rStyle w:val="Hyperlink"/>
            <w:sz w:val="21"/>
            <w:szCs w:val="21"/>
          </w:rPr>
          <w:t>fpsfound@fargo.k12.nd.us</w:t>
        </w:r>
      </w:hyperlink>
      <w:r w:rsidR="00426A33" w:rsidRPr="00560F48">
        <w:rPr>
          <w:sz w:val="21"/>
          <w:szCs w:val="21"/>
        </w:rPr>
        <w:t>.  This is a competitive process—submitting a proposal does not guarantee funding.</w:t>
      </w:r>
    </w:p>
    <w:p w14:paraId="648E82C5" w14:textId="77777777" w:rsidR="00426A33" w:rsidRPr="00156DFB" w:rsidRDefault="00426A33" w:rsidP="00426A33">
      <w:pPr>
        <w:spacing w:after="0" w:line="240" w:lineRule="auto"/>
        <w:rPr>
          <w:sz w:val="16"/>
          <w:szCs w:val="16"/>
        </w:rPr>
      </w:pPr>
    </w:p>
    <w:p w14:paraId="4A3BB966" w14:textId="77777777" w:rsidR="00426A33" w:rsidRPr="00426A33" w:rsidRDefault="00426A33" w:rsidP="00F20A75">
      <w:pPr>
        <w:spacing w:after="0" w:line="240" w:lineRule="auto"/>
        <w:jc w:val="center"/>
        <w:rPr>
          <w:i/>
        </w:rPr>
      </w:pPr>
      <w:r w:rsidRPr="00426A33">
        <w:rPr>
          <w:i/>
        </w:rPr>
        <w:t>Upon review of your full proposal, you may be requested to submit additional information to this application.</w:t>
      </w:r>
    </w:p>
    <w:p w14:paraId="7044653A" w14:textId="77777777" w:rsidR="00ED31AB" w:rsidRDefault="00426A33" w:rsidP="00FC1F14">
      <w:pPr>
        <w:spacing w:after="0" w:line="240" w:lineRule="auto"/>
      </w:pPr>
      <w:r>
        <w:rPr>
          <w:noProof/>
        </w:rPr>
        <mc:AlternateContent>
          <mc:Choice Requires="wps">
            <w:drawing>
              <wp:anchor distT="0" distB="0" distL="114300" distR="114300" simplePos="0" relativeHeight="251662336" behindDoc="0" locked="0" layoutInCell="1" allowOverlap="1" wp14:anchorId="02775922" wp14:editId="37A32998">
                <wp:simplePos x="0" y="0"/>
                <wp:positionH relativeFrom="column">
                  <wp:posOffset>1052830</wp:posOffset>
                </wp:positionH>
                <wp:positionV relativeFrom="paragraph">
                  <wp:posOffset>142240</wp:posOffset>
                </wp:positionV>
                <wp:extent cx="1645920" cy="2781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8130"/>
                        </a:xfrm>
                        <a:prstGeom prst="rect">
                          <a:avLst/>
                        </a:prstGeom>
                        <a:solidFill>
                          <a:schemeClr val="accent1">
                            <a:lumMod val="20000"/>
                            <a:lumOff val="80000"/>
                          </a:schemeClr>
                        </a:solidFill>
                        <a:ln w="9525">
                          <a:noFill/>
                          <a:miter lim="800000"/>
                          <a:headEnd/>
                          <a:tailEnd/>
                        </a:ln>
                      </wps:spPr>
                      <wps:txbx>
                        <w:txbxContent>
                          <w:p w14:paraId="6B464C9A" w14:textId="77777777" w:rsidR="00ED31AB" w:rsidRDefault="00ED31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75922" id="Text Box 2" o:spid="_x0000_s1027" type="#_x0000_t202" style="position:absolute;margin-left:82.9pt;margin-top:11.2pt;width:129.6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6LKQIAADsEAAAOAAAAZHJzL2Uyb0RvYy54bWysU9tuGyEQfa/Uf0C812u7dhKvvI5Sp6kq&#10;pRcp7QeMWdaLCgwF7N306zOwG8dt36q+IJiBc2bOHNbXvdHsKH1QaCs+m0w5k1Zgrey+4t+/3b25&#10;4ixEsDVotLLijzLw683rV+vOlXKOLepaekYgNpSdq3gboyuLIohWGggTdNJSskFvINLR74vaQ0fo&#10;Rhfz6fSi6NDXzqOQIVD0dkjyTcZvGinil6YJMjJdcaot5tXndZfWYrOGcu/BtUqMZcA/VGFAWSI9&#10;Qd1CBHbw6i8oo4THgE2cCDQFNo0SMvdA3cymf3Tz0IKTuRcSJ7iTTOH/wYrPxwf31bPYv8OeBpib&#10;CO4exY/ALG5bsHt54z12rYSaiGdJsqJzoRyfJqlDGRLIrvuENQ0ZDhEzUN94k1ShPhmh0wAeT6LL&#10;PjKRKC8Wy9WcUoJy88ur2ds8lQLK59fOh/hBomFpU3FPQ83ocLwPMVUD5fOVRBZQq/pOaZ0PyUhy&#10;qz07AlkAhJA2Dl3qg6FyhzhZaTqagcJkmSF89RwmimzJhJQJfyPRlnUVXy3ny1yXxcSenWVUJHtr&#10;ZSqesUaOpOV7W+crEZQe9kSi7Shu0nNQNva7nql6VD5pvcP6kdT2OLiZfh9tWvS/OOvIyRUPPw/g&#10;JWf6o6WJrWaLRbJ+PiyWl0lrf57ZnWfACoKqeORs2G5j/i5JTIs3NNlGZdFfKhlLJodmacbflL7A&#10;+TnfevnzmycAAAD//wMAUEsDBBQABgAIAAAAIQAbkAfb3QAAAAkBAAAPAAAAZHJzL2Rvd25yZXYu&#10;eG1sTI/BTsMwEETvSPyDtUjcqIPVmBLiVAgJJCR6aOED3NgkVuN1iLdt+HuWExxHM5p5U6/nOIiT&#10;n3JIaOB2UYDw2CYXsDPw8f58swKRyaKzQ0Jv4NtnWDeXF7WtXDrj1p921AkuwVxZAz3RWEmZ295H&#10;mxdp9MjeZ5qiJZZTJ91kz1weB6mKQstoA/JCb0f/1Pv2sDtGAxv9mu7DpowvYXX3RS1ld5jfjLm+&#10;mh8fQJCf6S8Mv/iMDg0z7dMRXRYDa10yOhlQagmCA0tV8rm9Aa0VyKaW/x80PwAAAP//AwBQSwEC&#10;LQAUAAYACAAAACEAtoM4kv4AAADhAQAAEwAAAAAAAAAAAAAAAAAAAAAAW0NvbnRlbnRfVHlwZXNd&#10;LnhtbFBLAQItABQABgAIAAAAIQA4/SH/1gAAAJQBAAALAAAAAAAAAAAAAAAAAC8BAABfcmVscy8u&#10;cmVsc1BLAQItABQABgAIAAAAIQCwzu6LKQIAADsEAAAOAAAAAAAAAAAAAAAAAC4CAABkcnMvZTJv&#10;RG9jLnhtbFBLAQItABQABgAIAAAAIQAbkAfb3QAAAAkBAAAPAAAAAAAAAAAAAAAAAIMEAABkcnMv&#10;ZG93bnJldi54bWxQSwUGAAAAAAQABADzAAAAjQUAAAAA&#10;" fillcolor="#dbe5f1 [660]" stroked="f">
                <v:textbox>
                  <w:txbxContent>
                    <w:p w14:paraId="6B464C9A" w14:textId="77777777" w:rsidR="00ED31AB" w:rsidRDefault="00ED31AB"/>
                  </w:txbxContent>
                </v:textbox>
              </v:shape>
            </w:pict>
          </mc:Fallback>
        </mc:AlternateContent>
      </w:r>
    </w:p>
    <w:p w14:paraId="0AEC66D9" w14:textId="03F71AAE" w:rsidR="00ED31AB" w:rsidRDefault="00ED31AB" w:rsidP="006B0635">
      <w:pPr>
        <w:spacing w:after="0" w:line="240" w:lineRule="auto"/>
        <w:rPr>
          <w:b/>
        </w:rPr>
      </w:pPr>
      <w:r w:rsidRPr="003464B5">
        <w:rPr>
          <w:smallCaps/>
        </w:rPr>
        <w:t>Application Date</w:t>
      </w:r>
      <w:r w:rsidRPr="003464B5">
        <w:rPr>
          <w:b/>
          <w:smallCaps/>
        </w:rPr>
        <w:t>:</w:t>
      </w:r>
      <w:r w:rsidRPr="00ED31AB">
        <w:rPr>
          <w:b/>
        </w:rPr>
        <w:tab/>
      </w:r>
      <w:r w:rsidRPr="00ED31AB">
        <w:rPr>
          <w:b/>
        </w:rPr>
        <w:tab/>
      </w:r>
      <w:r w:rsidRPr="00ED31AB">
        <w:rPr>
          <w:b/>
        </w:rPr>
        <w:tab/>
      </w:r>
      <w:r w:rsidR="0067459F">
        <w:rPr>
          <w:b/>
        </w:rPr>
        <w:t xml:space="preserve"> </w:t>
      </w:r>
      <w:r w:rsidR="0067459F">
        <w:rPr>
          <w:b/>
        </w:rPr>
        <w:tab/>
      </w:r>
      <w:r w:rsidR="00387E4E">
        <w:rPr>
          <w:b/>
        </w:rPr>
        <w:tab/>
      </w:r>
      <w:r w:rsidR="000356D7">
        <w:rPr>
          <w:smallCaps/>
        </w:rPr>
        <w:t>School Name</w:t>
      </w:r>
      <w:r w:rsidR="003464B5" w:rsidRPr="003464B5">
        <w:rPr>
          <w:smallCaps/>
        </w:rPr>
        <w:t>:</w:t>
      </w:r>
      <w:r w:rsidR="003464B5">
        <w:rPr>
          <w:b/>
        </w:rPr>
        <w:t xml:space="preserve"> </w:t>
      </w:r>
      <w:sdt>
        <w:sdtPr>
          <w:rPr>
            <w:rStyle w:val="Style1"/>
          </w:rPr>
          <w:alias w:val="Schools"/>
          <w:tag w:val="Schools"/>
          <w:id w:val="1329326835"/>
          <w:placeholder>
            <w:docPart w:val="71FF7728F3B6450DAAC8F5A7F5F44621"/>
          </w:placeholder>
          <w:dropDownList>
            <w:listItem w:displayText="Click here to select your school" w:value="Click here to select your school"/>
            <w:listItem w:displayText="All Elementary Schools" w:value="All Elementary Schools"/>
            <w:listItem w:displayText="All Middle Schools" w:value="All Middle Schools"/>
            <w:listItem w:displayText="All High Schools" w:value="All High Schools"/>
            <w:listItem w:displayText="District Wide" w:value="District Wide"/>
            <w:listItem w:displayText="Agassiz Building" w:value="Agassiz Building"/>
            <w:listItem w:displayText="Adult Education Center" w:value="Adult Education Center"/>
            <w:listItem w:displayText="Ben Franklin Middle School" w:value="Ben Franklin Middle School"/>
            <w:listItem w:displayText="Bennett Elementary School" w:value="Bennett Elementary School"/>
            <w:listItem w:displayText="Carl Ben Eielson Middle School" w:value="Carl Ben Eielson Middle School"/>
            <w:listItem w:displayText="Centennial Elementary" w:value="Centennial Elementary"/>
            <w:listItem w:displayText="Clara Barton Elementary" w:value="Clara Barton Elementary"/>
            <w:listItem w:displayText="Dakota High School" w:value="Dakota High School"/>
            <w:listItem w:displayText="Davies High School" w:value="Davies High School"/>
            <w:listItem w:displayText="Discovery Middle School" w:value="Discovery Middle School"/>
            <w:listItem w:displayText="Early Childhood Special Education" w:value="Early Childhood Special Education"/>
            <w:listItem w:displayText="Eagles Elementary" w:value="Eagles Elementary"/>
            <w:listItem w:displayText="Ed Clapp Elementary" w:value="Ed Clapp Elementary"/>
            <w:listItem w:displayText="Explorer Academy" w:value="Explorer Academy"/>
            <w:listItem w:displayText="Hawthorne Elementary" w:value="Hawthorne Elementary"/>
            <w:listItem w:displayText="Horace Mann Elementary" w:value="Horace Mann Elementary"/>
            <w:listItem w:displayText="Jefferson Elementary" w:value="Jefferson Elementary"/>
            <w:listItem w:displayText="Kennedy Elementary" w:value="Kennedy Elementary"/>
            <w:listItem w:displayText="Lewis and Clark Elementary" w:value="Lewis and Clark Elementary"/>
            <w:listItem w:displayText="Lincoln Elementary" w:value="Lincoln Elementary"/>
            <w:listItem w:displayText="Longfellow Elementary" w:value="Longfellow Elementary"/>
            <w:listItem w:displayText="Madison Elementary" w:value="Madison Elementary"/>
            <w:listItem w:displayText="McKinley Elementary" w:value="McKinley Elementary"/>
            <w:listItem w:displayText="Native American Education" w:value="Native American Education"/>
            <w:listItem w:displayText="North High School" w:value="North High School"/>
            <w:listItem w:displayText="Roosevelt Elementary" w:value="Roosevelt Elementary"/>
            <w:listItem w:displayText="South High School" w:value="South High School"/>
            <w:listItem w:displayText="Trollwood" w:value="Trollwood"/>
            <w:listItem w:displayText="Virtual Academy" w:value="Virtual Academy"/>
            <w:listItem w:displayText="Washington Elementary" w:value="Washington Elementary"/>
          </w:dropDownList>
        </w:sdtPr>
        <w:sdtEndPr>
          <w:rPr>
            <w:rStyle w:val="Style1"/>
          </w:rPr>
        </w:sdtEndPr>
        <w:sdtContent>
          <w:r w:rsidR="00560F48">
            <w:rPr>
              <w:rStyle w:val="Style1"/>
            </w:rPr>
            <w:t>Click here to select your school</w:t>
          </w:r>
        </w:sdtContent>
      </w:sdt>
    </w:p>
    <w:p w14:paraId="2A324137" w14:textId="77777777" w:rsidR="006B0635" w:rsidRPr="006B0635" w:rsidRDefault="006B0635" w:rsidP="00FC1F14">
      <w:pPr>
        <w:spacing w:after="0" w:line="240" w:lineRule="auto"/>
      </w:pPr>
    </w:p>
    <w:p w14:paraId="64FC9F2A" w14:textId="77777777" w:rsidR="006B0635" w:rsidRPr="00B46083" w:rsidRDefault="00426A33" w:rsidP="00FC1F14">
      <w:pPr>
        <w:spacing w:after="0" w:line="240" w:lineRule="auto"/>
        <w:rPr>
          <w:smallCaps/>
        </w:rPr>
      </w:pPr>
      <w:r>
        <w:rPr>
          <w:noProof/>
        </w:rPr>
        <mc:AlternateContent>
          <mc:Choice Requires="wps">
            <w:drawing>
              <wp:anchor distT="0" distB="0" distL="114300" distR="114300" simplePos="0" relativeHeight="251664384" behindDoc="0" locked="0" layoutInCell="1" allowOverlap="1" wp14:anchorId="097F8790" wp14:editId="1DC02664">
                <wp:simplePos x="0" y="0"/>
                <wp:positionH relativeFrom="column">
                  <wp:posOffset>12700</wp:posOffset>
                </wp:positionH>
                <wp:positionV relativeFrom="paragraph">
                  <wp:posOffset>165735</wp:posOffset>
                </wp:positionV>
                <wp:extent cx="6515100" cy="27813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78130"/>
                        </a:xfrm>
                        <a:prstGeom prst="rect">
                          <a:avLst/>
                        </a:prstGeom>
                        <a:solidFill>
                          <a:schemeClr val="accent1">
                            <a:lumMod val="20000"/>
                            <a:lumOff val="80000"/>
                          </a:schemeClr>
                        </a:solidFill>
                        <a:ln w="9525">
                          <a:noFill/>
                          <a:miter lim="800000"/>
                          <a:headEnd/>
                          <a:tailEnd/>
                        </a:ln>
                      </wps:spPr>
                      <wps:txbx>
                        <w:txbxContent>
                          <w:p w14:paraId="2609186A" w14:textId="77777777" w:rsidR="00A807A8" w:rsidRDefault="00A807A8" w:rsidP="006452D5">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F8790" id="_x0000_s1028" type="#_x0000_t202" style="position:absolute;margin-left:1pt;margin-top:13.05pt;width:513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Q1KwIAADsEAAAOAAAAZHJzL2Uyb0RvYy54bWysU9tu2zAMfR+wfxD0vjjOkjY14hRdug4D&#10;ugvQ7QMUSY6FSaImKbGzry8lO2m2vQ17EURSOiQPD1e3vdHkIH1QYGtaTqaUSMtBKLur6fdvD2+W&#10;lITIrGAarKzpUQZ6u379atW5Ss6gBS2kJwhiQ9W5mrYxuqooAm+lYWECTloMNuANi2j6XSE86xDd&#10;6GI2nV4VHXjhPHAZAnrvhyBdZ/ymkTx+aZogI9E1xdpiPn0+t+ks1itW7TxzreJjGewfqjBMWUx6&#10;hrpnkZG9V39BGcU9BGjihIMpoGkUl7kH7Kac/tHNU8uczL0gOcGdaQr/D5Z/Pjy5r57E/h30OMDc&#10;RHCPwH8EYmHTMruTd95D10omMHGZKCs6F6rxa6I6VCGBbLtPIHDIbB8hA/WNN4kV7JMgOg7geCZd&#10;9pFwdF4tykU5xRDH2Ox6Wb7NUylYdfrtfIgfJBiSLjX1ONSMzg6PIaZqWHV6kpIF0Eo8KK2zkYQk&#10;N9qTA0MJMM6ljUOXem+w3MGPUsISshjQjZIZ3MuTG1NkSSaknPC3JNqSrqY3i9ki12UhZc9gRkWU&#10;t1amphlrzJG4fG9FfhKZ0sMdk2g7kpv4HJiN/bYnSiA3qb7E9RbEEdn2MKgZtw8vLfhflHSo5JqG&#10;n3vmJSX6o8WJ3ZTzeZJ+NuaL6xka/jKyvYwwyxGqppGS4bqJeV0SmRbucLKNyqS/VDKWjArN1Izb&#10;lFbg0s6vXnZ+/QwAAP//AwBQSwMEFAAGAAgAAAAhAGq21HXdAAAACAEAAA8AAABkcnMvZG93bnJl&#10;di54bWxMj0FLw0AQhe+C/2GZgje7acCYxGyKCAqCPdj6A7bZaRKanY3ZaRv/vdOTnoaZ93jzvWo9&#10;+0GdcYp9IAOrZQIKqQmup9bA1+71PgcV2ZKzQyA08IMR1vXtTWVLFy70iectt0pCKJbWQMc8llrH&#10;pkNv4zKMSKIdwuQtyzq12k32IuF+0GmSZNrbnuRDZ0d86bA5bk/ewCZ7D0W/efBvff74zQ1Hd5w/&#10;jLlbzM9PoBhn/jPDFV/QoRamfTiRi2owkEoTlpGtQF3lJM3lsjeQFQXoutL/C9S/AAAA//8DAFBL&#10;AQItABQABgAIAAAAIQC2gziS/gAAAOEBAAATAAAAAAAAAAAAAAAAAAAAAABbQ29udGVudF9UeXBl&#10;c10ueG1sUEsBAi0AFAAGAAgAAAAhADj9If/WAAAAlAEAAAsAAAAAAAAAAAAAAAAALwEAAF9yZWxz&#10;Ly5yZWxzUEsBAi0AFAAGAAgAAAAhAGe+BDUrAgAAOwQAAA4AAAAAAAAAAAAAAAAALgIAAGRycy9l&#10;Mm9Eb2MueG1sUEsBAi0AFAAGAAgAAAAhAGq21HXdAAAACAEAAA8AAAAAAAAAAAAAAAAAhQQAAGRy&#10;cy9kb3ducmV2LnhtbFBLBQYAAAAABAAEAPMAAACPBQAAAAA=&#10;" fillcolor="#dbe5f1 [660]" stroked="f">
                <v:textbox>
                  <w:txbxContent>
                    <w:p w14:paraId="2609186A" w14:textId="77777777" w:rsidR="00A807A8" w:rsidRDefault="00A807A8" w:rsidP="006452D5">
                      <w:pPr>
                        <w:spacing w:after="0" w:line="240" w:lineRule="auto"/>
                      </w:pPr>
                    </w:p>
                  </w:txbxContent>
                </v:textbox>
              </v:shape>
            </w:pict>
          </mc:Fallback>
        </mc:AlternateContent>
      </w:r>
      <w:r w:rsidR="00A807A8" w:rsidRPr="00B46083">
        <w:rPr>
          <w:smallCaps/>
        </w:rPr>
        <w:t xml:space="preserve">Project Title: </w:t>
      </w:r>
    </w:p>
    <w:p w14:paraId="4A72F356" w14:textId="77777777" w:rsidR="00B46083" w:rsidRDefault="00B46083" w:rsidP="00FC1F14">
      <w:pPr>
        <w:spacing w:after="0" w:line="240" w:lineRule="auto"/>
      </w:pPr>
    </w:p>
    <w:p w14:paraId="36EE055B" w14:textId="77777777" w:rsidR="00426A33" w:rsidRDefault="00426A33" w:rsidP="00FC1F14">
      <w:pPr>
        <w:spacing w:after="0" w:line="240" w:lineRule="auto"/>
      </w:pPr>
    </w:p>
    <w:p w14:paraId="6450491A" w14:textId="7B2520CB" w:rsidR="00426A33" w:rsidRPr="009B61FC" w:rsidRDefault="00426A33" w:rsidP="00426A33">
      <w:pPr>
        <w:spacing w:after="0" w:line="240" w:lineRule="auto"/>
        <w:rPr>
          <w:sz w:val="16"/>
          <w:szCs w:val="16"/>
        </w:rPr>
      </w:pPr>
      <w:r>
        <w:rPr>
          <w:noProof/>
        </w:rPr>
        <mc:AlternateContent>
          <mc:Choice Requires="wps">
            <w:drawing>
              <wp:anchor distT="0" distB="0" distL="114300" distR="114300" simplePos="0" relativeHeight="251675648" behindDoc="0" locked="0" layoutInCell="1" allowOverlap="1" wp14:anchorId="62119FC2" wp14:editId="592AD261">
                <wp:simplePos x="0" y="0"/>
                <wp:positionH relativeFrom="column">
                  <wp:posOffset>4997395</wp:posOffset>
                </wp:positionH>
                <wp:positionV relativeFrom="paragraph">
                  <wp:posOffset>163499</wp:posOffset>
                </wp:positionV>
                <wp:extent cx="1856878" cy="301625"/>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878" cy="301625"/>
                        </a:xfrm>
                        <a:prstGeom prst="rect">
                          <a:avLst/>
                        </a:prstGeom>
                        <a:solidFill>
                          <a:schemeClr val="accent1">
                            <a:lumMod val="20000"/>
                            <a:lumOff val="80000"/>
                          </a:schemeClr>
                        </a:solidFill>
                        <a:ln w="9525">
                          <a:noFill/>
                          <a:miter lim="800000"/>
                          <a:headEnd/>
                          <a:tailEnd/>
                        </a:ln>
                      </wps:spPr>
                      <wps:txbx>
                        <w:txbxContent>
                          <w:p w14:paraId="306EAFA0" w14:textId="77777777" w:rsidR="00C81FB9" w:rsidRDefault="00C81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19FC2" id="_x0000_s1029" type="#_x0000_t202" style="position:absolute;margin-left:393.5pt;margin-top:12.85pt;width:146.2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WhKQIAADsEAAAOAAAAZHJzL2Uyb0RvYy54bWysU9tuGyEQfa/Uf0C817t2bcdZeR2lTlNV&#10;Si9S2g/AwHpRgaGAvZt+fQZ27bjtW9UXxHA5Z+bMmfVNbzQ5Sh8U2JpOJyUl0nIQyu5r+v3b/ZsV&#10;JSEyK5gGK2v6JAO92bx+te5cJWfQghbSEwSxoepcTdsYXVUUgbfSsDABJy1eNuANixj6fSE86xDd&#10;6GJWlsuiAy+cBy5DwNO74ZJuMn7TSB6/NE2QkeiaYm4xrz6vu7QWmzWr9p65VvExDfYPWRimLJKe&#10;oe5YZOTg1V9QRnEPAZo44WAKaBrFZa4Bq5mWf1Tz2DIncy0oTnBnmcL/g+Wfj4/uqyexfwc9NjAX&#10;EdwD8B+BWNi2zO7lrffQtZIJJJ4myYrOhWr8mqQOVUggu+4TCGwyO0TIQH3jTVIF6ySIjg14Oosu&#10;+0h4olwtlqsrtAnHu7fldDlbZApWnX47H+IHCYakTU09NjWjs+NDiCkbVp2eJLIAWol7pXUOkpHk&#10;VntyZGgBxrm0cahSHwymO5yjlcrRDHiMlhmOV6djpMiWTEiZ8DcSbUlX0+sFZp44LST27CyjItpb&#10;K1PTjDVyJC3fW5GfRKb0sEcSbUdxk56DsrHf9UQJ1CbJkrTegXhCtT0Mbsbpw00L/hclHTq5puHn&#10;gXlJif5osWPX0/k8WT8H88XVDAN/ebO7vGGWI1RNIyXDdhvzuAyF3WJnG5VFf8lkTBkdmqUZpymN&#10;wGWcX73M/OYZAAD//wMAUEsDBBQABgAIAAAAIQDCBksM3gAAAAoBAAAPAAAAZHJzL2Rvd25yZXYu&#10;eG1sTI/BTsMwEETvSPyDtUjcqEOgdZrGqRASSEj0QOED3HibWI3XId624e9xT3AczWjmTbWefC9O&#10;OEYXSMP9LAOB1ATrqNXw9flyV4CIbMiaPhBq+MEI6/r6qjKlDWf6wNOWW5FKKJZGQ8c8lFLGpkNv&#10;4iwMSMnbh9EbTnJspR3NOZX7XuZZtpDeOEoLnRnwucPmsD16DZvFW1i6zdy/ukJ9c8PRHqZ3rW9v&#10;pqcVCMaJ/8JwwU/oUCemXTiSjaLXoAqVvrCGfK5AXAKZWj6C2CXrIQdZV/L/hfoXAAD//wMAUEsB&#10;Ai0AFAAGAAgAAAAhALaDOJL+AAAA4QEAABMAAAAAAAAAAAAAAAAAAAAAAFtDb250ZW50X1R5cGVz&#10;XS54bWxQSwECLQAUAAYACAAAACEAOP0h/9YAAACUAQAACwAAAAAAAAAAAAAAAAAvAQAAX3JlbHMv&#10;LnJlbHNQSwECLQAUAAYACAAAACEAPRYloSkCAAA7BAAADgAAAAAAAAAAAAAAAAAuAgAAZHJzL2Uy&#10;b0RvYy54bWxQSwECLQAUAAYACAAAACEAwgZLDN4AAAAKAQAADwAAAAAAAAAAAAAAAACDBAAAZHJz&#10;L2Rvd25yZXYueG1sUEsFBgAAAAAEAAQA8wAAAI4FAAAAAA==&#10;" fillcolor="#dbe5f1 [660]" stroked="f">
                <v:textbox>
                  <w:txbxContent>
                    <w:p w14:paraId="306EAFA0" w14:textId="77777777" w:rsidR="00C81FB9" w:rsidRDefault="00C81FB9"/>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AD5CB92" wp14:editId="56EF954D">
                <wp:simplePos x="0" y="0"/>
                <wp:positionH relativeFrom="column">
                  <wp:posOffset>3214923</wp:posOffset>
                </wp:positionH>
                <wp:positionV relativeFrom="paragraph">
                  <wp:posOffset>167005</wp:posOffset>
                </wp:positionV>
                <wp:extent cx="1558290" cy="269875"/>
                <wp:effectExtent l="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69875"/>
                        </a:xfrm>
                        <a:prstGeom prst="rect">
                          <a:avLst/>
                        </a:prstGeom>
                        <a:solidFill>
                          <a:schemeClr val="accent1">
                            <a:lumMod val="20000"/>
                            <a:lumOff val="80000"/>
                          </a:schemeClr>
                        </a:solidFill>
                        <a:ln w="9525">
                          <a:noFill/>
                          <a:miter lim="800000"/>
                          <a:headEnd/>
                          <a:tailEnd/>
                        </a:ln>
                      </wps:spPr>
                      <wps:txbx>
                        <w:txbxContent>
                          <w:p w14:paraId="3CEAEFD1" w14:textId="77777777" w:rsidR="00391729" w:rsidRDefault="003917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5CB92" id="_x0000_s1030" type="#_x0000_t202" style="position:absolute;margin-left:253.15pt;margin-top:13.15pt;width:122.7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5UpKgIAADsEAAAOAAAAZHJzL2Uyb0RvYy54bWysU9uO2yAQfa/Uf0C8N3aseDex4qy22W5V&#10;aXuRtv0AgnGMCgwFEjv9+g7YyabtW9UXBDNwzsyZw/pu0IochfMSTE3ns5wSYTg00uxr+u3r45sl&#10;JT4w0zAFRtT0JDy927x+te5tJQroQDXCEQQxvuptTbsQbJVlnndCMz8DKwwmW3CaBTy6fdY41iO6&#10;VlmR5zdZD66xDrjwHqMPY5JuEn7bCh4+t60XgaiaYm0hrS6tu7hmmzWr9o7ZTvKpDPYPVWgmDZJe&#10;oB5YYOTg5F9QWnIHHtow46AzaFvJReoBu5nnf3Tz3DErUi8ojrcXmfz/g+Wfjs/2iyNheAsDDjA1&#10;4e0T8O+eGNh2zOzFvXPQd4I1SDyPkmW99dX0NErtKx9Bdv1HaHDI7BAgAQ2t01EV7JMgOg7gdBFd&#10;DIHwSFmWy2KFKY654ma1vC0TBavOr63z4b0ATeKmpg6HmtDZ8cmHWA2rzlcimQclm0epVDpEI4mt&#10;cuTI0AKMc2HC2KU6aCx3jKOV8skMGEbLjOHlOYwUyZIRKRH+RqIM6Wu6Kosy1WUgsidnaRnQ3krq&#10;miasiSNq+c406UpgUo17JFFmEjfqOSobht1AZFPTRZQlar2D5oRqOxjdjL8PNx24n5T06OSa+h8H&#10;5gQl6oPBia3mi0W0fjosytsCD+46s7vOMMMRqqaBknG7Dem7RDEN3ONkW5lEf6lkKhkdmqSZflP8&#10;AtfndOvlz29+AQAA//8DAFBLAwQUAAYACAAAACEAFawegd8AAAAJAQAADwAAAGRycy9kb3ducmV2&#10;LnhtbEyPy07DMBBF90j9B2sqsaNOi/IgZFIhJJCQ2gWFD3DjIbEaj0PstuHvcVftajSaozvnVuvJ&#10;9uJEozeOEZaLBARx47ThFuH76+2hAOGDYq16x4TwRx7W9eyuUqV2Z/6k0y60IoawLxVCF8JQSumb&#10;jqzyCzcQx9uPG60KcR1bqUd1juG2l6skyaRVhuOHTg302lFz2B0twjb7cE9mm9p3U+S/oQleH6YN&#10;4v18enkGEWgKVxgu+lEd6ui0d0fWXvQIaZI9RhRhdZkRyNNlDmKPkBUFyLqStw3qfwAAAP//AwBQ&#10;SwECLQAUAAYACAAAACEAtoM4kv4AAADhAQAAEwAAAAAAAAAAAAAAAAAAAAAAW0NvbnRlbnRfVHlw&#10;ZXNdLnhtbFBLAQItABQABgAIAAAAIQA4/SH/1gAAAJQBAAALAAAAAAAAAAAAAAAAAC8BAABfcmVs&#10;cy8ucmVsc1BLAQItABQABgAIAAAAIQDWk5UpKgIAADsEAAAOAAAAAAAAAAAAAAAAAC4CAABkcnMv&#10;ZTJvRG9jLnhtbFBLAQItABQABgAIAAAAIQAVrB6B3wAAAAkBAAAPAAAAAAAAAAAAAAAAAIQEAABk&#10;cnMvZG93bnJldi54bWxQSwUGAAAAAAQABADzAAAAkAUAAAAA&#10;" fillcolor="#dbe5f1 [660]" stroked="f">
                <v:textbox>
                  <w:txbxContent>
                    <w:p w14:paraId="3CEAEFD1" w14:textId="77777777" w:rsidR="00391729" w:rsidRDefault="00391729"/>
                  </w:txbxContent>
                </v:textbox>
              </v:shape>
            </w:pict>
          </mc:Fallback>
        </mc:AlternateContent>
      </w:r>
      <w:r w:rsidRPr="00391729">
        <w:rPr>
          <w:smallCaps/>
          <w:noProof/>
        </w:rPr>
        <mc:AlternateContent>
          <mc:Choice Requires="wps">
            <w:drawing>
              <wp:anchor distT="0" distB="0" distL="114300" distR="114300" simplePos="0" relativeHeight="251671552" behindDoc="0" locked="0" layoutInCell="1" allowOverlap="1" wp14:anchorId="403F8F14" wp14:editId="6160BF84">
                <wp:simplePos x="0" y="0"/>
                <wp:positionH relativeFrom="column">
                  <wp:posOffset>11430</wp:posOffset>
                </wp:positionH>
                <wp:positionV relativeFrom="paragraph">
                  <wp:posOffset>165100</wp:posOffset>
                </wp:positionV>
                <wp:extent cx="2374265" cy="262255"/>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2255"/>
                        </a:xfrm>
                        <a:prstGeom prst="rect">
                          <a:avLst/>
                        </a:prstGeom>
                        <a:solidFill>
                          <a:schemeClr val="accent1">
                            <a:lumMod val="20000"/>
                            <a:lumOff val="80000"/>
                          </a:schemeClr>
                        </a:solidFill>
                        <a:ln w="9525">
                          <a:noFill/>
                          <a:miter lim="800000"/>
                          <a:headEnd/>
                          <a:tailEnd/>
                        </a:ln>
                      </wps:spPr>
                      <wps:txbx>
                        <w:txbxContent>
                          <w:p w14:paraId="223B22F6" w14:textId="77777777" w:rsidR="00391729" w:rsidRDefault="0039172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03F8F14" id="_x0000_s1031" type="#_x0000_t202" style="position:absolute;margin-left:.9pt;margin-top:13pt;width:186.95pt;height:20.6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pKwIAADsEAAAOAAAAZHJzL2Uyb0RvYy54bWysU9tu2zAMfR+wfxD0vtjx4rQ14hRdug4D&#10;ugvQ7QMUWY6FSaImKbGzry8lO2m2vQ17EURSOiQPD1e3g1bkIJyXYGo6n+WUCMOhkWZX0+/fHt5c&#10;U+IDMw1TYERNj8LT2/XrV6veVqKADlQjHEEQ46ve1rQLwVZZ5nknNPMzsMJgsAWnWUDT7bLGsR7R&#10;tcqKPF9mPbjGOuDCe/Tej0G6TvhtK3j40rZeBKJqirWFdLp0buOZrVes2jlmO8mnMtg/VKGZNJj0&#10;DHXPAiN7J/+C0pI78NCGGQedQdtKLlIP2M08/6Obp45ZkXpBcrw90+T/Hyz/fHiyXx0JwzsYcICp&#10;CW8fgf/wxMCmY2Yn7pyDvhOswcTzSFnWW19NXyPVvvIRZNt/ggaHzPYBEtDQOh1ZwT4JouMAjmfS&#10;xRAIR2fx9mpRLEtKOMaKZVGUZUrBqtNv63z4IECTeKmpw6EmdHZ49CFWw6rTk5jMg5LNg1QqGVFI&#10;YqMcOTCUAONcmDB2qfYayx39KKV8EgO6UTKj+/rkxhRJkhEpJfwtiTKkr+lNWZSpLgMxe1KWlgHl&#10;raSuacKackQu35smPQlMqvGOSZSZyI18jsyGYTsQ2dQ00RK53kJzRLYdjGrG7cNLB+4XJT0quab+&#10;5545QYn6aHBiN/PFIko/GYvyqkDDXUa2lxFmOELVNFAyXjchrUsk08AdTraVifSXSqaSUaGJmmmb&#10;4gpc2unVy86vnwEAAP//AwBQSwMEFAAGAAgAAAAhAM6fOhfeAAAABwEAAA8AAABkcnMvZG93bnJl&#10;di54bWxMj81OwzAQhO9IfQdrkbhRp41IUIhTVQgOFeLQP0RvbrwkUeN1FDtpeHuWExxHM5r5Jl9N&#10;thUj9r5xpGAxj0Aglc40VCk47F/vH0H4oMno1hEq+EYPq2J2k+vMuCttcdyFSnAJ+UwrqEPoMil9&#10;WaPVfu46JPa+XG91YNlX0vT6yuW2lcsoSqTVDfFCrTt8rrG87Aar4BhO29iPmzf5sfiUL92w2b+v&#10;T0rd3U7rJxABp/AXhl98RoeCmc5uIONFy5rBg4Jlwo/YjtOHFMRZQZLGIItc/ucvfgAAAP//AwBQ&#10;SwECLQAUAAYACAAAACEAtoM4kv4AAADhAQAAEwAAAAAAAAAAAAAAAAAAAAAAW0NvbnRlbnRfVHlw&#10;ZXNdLnhtbFBLAQItABQABgAIAAAAIQA4/SH/1gAAAJQBAAALAAAAAAAAAAAAAAAAAC8BAABfcmVs&#10;cy8ucmVsc1BLAQItABQABgAIAAAAIQD+ANZpKwIAADsEAAAOAAAAAAAAAAAAAAAAAC4CAABkcnMv&#10;ZTJvRG9jLnhtbFBLAQItABQABgAIAAAAIQDOnzoX3gAAAAcBAAAPAAAAAAAAAAAAAAAAAIUEAABk&#10;cnMvZG93bnJldi54bWxQSwUGAAAAAAQABADzAAAAkAUAAAAA&#10;" fillcolor="#dbe5f1 [660]" stroked="f">
                <v:textbox>
                  <w:txbxContent>
                    <w:p w14:paraId="223B22F6" w14:textId="77777777" w:rsidR="00391729" w:rsidRDefault="00391729"/>
                  </w:txbxContent>
                </v:textbox>
              </v:shape>
            </w:pict>
          </mc:Fallback>
        </mc:AlternateContent>
      </w:r>
      <w:r w:rsidR="00391729">
        <w:rPr>
          <w:smallCaps/>
        </w:rPr>
        <w:t>Main Contact Person</w:t>
      </w:r>
      <w:r w:rsidR="00A37898">
        <w:rPr>
          <w:smallCaps/>
        </w:rPr>
        <w:t xml:space="preserve"> and Title</w:t>
      </w:r>
      <w:r w:rsidR="00391729">
        <w:rPr>
          <w:smallCaps/>
        </w:rPr>
        <w:t>:</w:t>
      </w:r>
      <w:r>
        <w:rPr>
          <w:smallCaps/>
        </w:rPr>
        <w:tab/>
      </w:r>
      <w:r>
        <w:rPr>
          <w:smallCaps/>
        </w:rPr>
        <w:tab/>
      </w:r>
      <w:r>
        <w:rPr>
          <w:smallCaps/>
        </w:rPr>
        <w:tab/>
      </w:r>
      <w:r>
        <w:rPr>
          <w:smallCaps/>
        </w:rPr>
        <w:tab/>
      </w:r>
      <w:r w:rsidRPr="00391729">
        <w:rPr>
          <w:smallCaps/>
        </w:rPr>
        <w:t>Phone:</w:t>
      </w:r>
      <w:r>
        <w:rPr>
          <w:smallCaps/>
        </w:rPr>
        <w:tab/>
      </w:r>
      <w:r>
        <w:rPr>
          <w:smallCaps/>
        </w:rPr>
        <w:tab/>
      </w:r>
      <w:r>
        <w:rPr>
          <w:smallCaps/>
        </w:rPr>
        <w:tab/>
      </w:r>
      <w:r>
        <w:rPr>
          <w:smallCaps/>
        </w:rPr>
        <w:tab/>
        <w:t>Email:</w:t>
      </w:r>
    </w:p>
    <w:p w14:paraId="77114A80" w14:textId="77777777" w:rsidR="00B46083" w:rsidRPr="00774F69" w:rsidRDefault="00B46083" w:rsidP="00FC1F14">
      <w:pPr>
        <w:spacing w:after="0" w:line="240" w:lineRule="auto"/>
        <w:rPr>
          <w:smallCaps/>
        </w:rPr>
      </w:pPr>
    </w:p>
    <w:p w14:paraId="6D640B74" w14:textId="77777777" w:rsidR="00774F69" w:rsidRDefault="00774F69" w:rsidP="00774F69">
      <w:pPr>
        <w:spacing w:after="0" w:line="240" w:lineRule="auto"/>
      </w:pPr>
    </w:p>
    <w:p w14:paraId="32186431" w14:textId="29CA7BB2" w:rsidR="00BF7E1E" w:rsidRDefault="00D44785" w:rsidP="00774F69">
      <w:pPr>
        <w:spacing w:after="0" w:line="240" w:lineRule="auto"/>
      </w:pPr>
      <w:r>
        <w:rPr>
          <w:noProof/>
        </w:rPr>
        <mc:AlternateContent>
          <mc:Choice Requires="wps">
            <w:drawing>
              <wp:anchor distT="0" distB="0" distL="114300" distR="114300" simplePos="0" relativeHeight="251679744" behindDoc="0" locked="0" layoutInCell="1" allowOverlap="1" wp14:anchorId="1445CD2D" wp14:editId="0199845E">
                <wp:simplePos x="0" y="0"/>
                <wp:positionH relativeFrom="page">
                  <wp:posOffset>2720340</wp:posOffset>
                </wp:positionH>
                <wp:positionV relativeFrom="paragraph">
                  <wp:posOffset>160655</wp:posOffset>
                </wp:positionV>
                <wp:extent cx="4521200" cy="525780"/>
                <wp:effectExtent l="0" t="0" r="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525780"/>
                        </a:xfrm>
                        <a:prstGeom prst="rect">
                          <a:avLst/>
                        </a:prstGeom>
                        <a:solidFill>
                          <a:schemeClr val="accent1">
                            <a:lumMod val="20000"/>
                            <a:lumOff val="80000"/>
                          </a:schemeClr>
                        </a:solidFill>
                        <a:ln w="9525">
                          <a:noFill/>
                          <a:miter lim="800000"/>
                          <a:headEnd/>
                          <a:tailEnd/>
                        </a:ln>
                      </wps:spPr>
                      <wps:txbx>
                        <w:txbxContent>
                          <w:p w14:paraId="50FDC452" w14:textId="77777777" w:rsidR="006452D5" w:rsidRDefault="006452D5" w:rsidP="006452D5">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5CD2D" id="Text Box 11" o:spid="_x0000_s1032" type="#_x0000_t202" style="position:absolute;margin-left:214.2pt;margin-top:12.65pt;width:356pt;height:41.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58KgIAADsEAAAOAAAAZHJzL2Uyb0RvYy54bWysU9uOEzEMfUfiH6K802mrdi+jTldLl0VI&#10;y0Va+AA3k+lEJHFI0s6Ur8fJTLsF3hAvUWwnx8fH9uquN5odpA8KbcVnkyln0gqsld1V/NvXxzc3&#10;nIUItgaNVlb8KAO/W79+tepcKefYoq6lZwRiQ9m5ircxurIogmilgTBBJy0FG/QGIpl+V9QeOkI3&#10;uphPp1dFh752HoUMgbwPQ5CvM37TSBE/N02QkemKE7eYT5/PbTqL9QrKnQfXKjHSgH9gYUBZSnqG&#10;eoAIbO/VX1BGCY8BmzgRaApsGiVkroGqmU3/qOa5BSdzLSROcGeZwv+DFZ8Oz+6LZ7F/iz01MBcR&#10;3BOK74FZ3LRgd/Lee+xaCTUlniXJis6FcvyapA5lSCDb7iPW1GTYR8xAfeNNUoXqZIRODTieRZd9&#10;ZIKci+V8Rp3kTFBsOV9e3+SuFFCefjsf4nuJhqVLxT01NaPD4SnExAbK05OULKBW9aPSOhtpkORG&#10;e3YAGgEQQto4VKn3hugOfiJAFPIwkJtGZnDfnNyUIo9kQsoJf0uiLesqfkvkMy+LKXsGMyrSeGtl&#10;Kp6xxhxJy3e2zk8iKD3cKYm2o7hJz0HZ2G97puqKXyV+Sest1kdS2+MwzbR9dGnR/+Sso0muePix&#10;By850x8sdex2tlik0c/GYnk9J8NfRraXEbCCoCoeORuum5jXJYlp8Z4626gs+guTkTJNaJZm3Ka0&#10;Apd2fvWy8+tfAAAA//8DAFBLAwQUAAYACAAAACEAqQlrI98AAAALAQAADwAAAGRycy9kb3ducmV2&#10;LnhtbEyPTU7DMBBG90jcwRokdtROSEsIcSqEBBISXVA4gBsPidV4HGK3DbdnuoLd/Dx986Zez34Q&#10;R5yiC6QhWygQSG2wjjoNnx/PNyWImAxZMwRCDT8YYd1cXtSmsuFE73jcpk5wCMXKaOhTGispY9uj&#10;N3ERRiTefYXJm8Tt1Ek7mROH+0HmSq2kN474Qm9GfOqx3W8PXsNm9Rru3WbpX1x5953aFO1+ftP6&#10;+mp+fACRcE5/MJz1WR0adtqFA9koBg1FXhaMasiXtyDOQFYonuy4UmUGsqnl/x+aXwAAAP//AwBQ&#10;SwECLQAUAAYACAAAACEAtoM4kv4AAADhAQAAEwAAAAAAAAAAAAAAAAAAAAAAW0NvbnRlbnRfVHlw&#10;ZXNdLnhtbFBLAQItABQABgAIAAAAIQA4/SH/1gAAAJQBAAALAAAAAAAAAAAAAAAAAC8BAABfcmVs&#10;cy8ucmVsc1BLAQItABQABgAIAAAAIQD32B58KgIAADsEAAAOAAAAAAAAAAAAAAAAAC4CAABkcnMv&#10;ZTJvRG9jLnhtbFBLAQItABQABgAIAAAAIQCpCWsj3wAAAAsBAAAPAAAAAAAAAAAAAAAAAIQEAABk&#10;cnMvZG93bnJldi54bWxQSwUGAAAAAAQABADzAAAAkAUAAAAA&#10;" fillcolor="#dbe5f1 [660]" stroked="f">
                <v:textbox>
                  <w:txbxContent>
                    <w:p w14:paraId="50FDC452" w14:textId="77777777" w:rsidR="006452D5" w:rsidRDefault="006452D5" w:rsidP="006452D5">
                      <w:pPr>
                        <w:spacing w:after="0" w:line="240" w:lineRule="auto"/>
                      </w:pPr>
                    </w:p>
                  </w:txbxContent>
                </v:textbox>
                <w10:wrap anchorx="page"/>
              </v:shape>
            </w:pict>
          </mc:Fallback>
        </mc:AlternateContent>
      </w:r>
      <w:r w:rsidR="00BF7E1E">
        <w:t>Grant Amount Requested:</w:t>
      </w:r>
      <w:r>
        <w:tab/>
      </w:r>
      <w:r>
        <w:tab/>
        <w:t>Brief Description</w:t>
      </w:r>
    </w:p>
    <w:p w14:paraId="6CC879CC" w14:textId="15A76D80" w:rsidR="00BF7E1E" w:rsidRDefault="00BF7E1E" w:rsidP="00774F69">
      <w:pPr>
        <w:spacing w:after="0" w:line="240" w:lineRule="auto"/>
      </w:pPr>
      <w:r>
        <w:rPr>
          <w:noProof/>
        </w:rPr>
        <mc:AlternateContent>
          <mc:Choice Requires="wps">
            <w:drawing>
              <wp:anchor distT="0" distB="0" distL="114300" distR="114300" simplePos="0" relativeHeight="251677696" behindDoc="0" locked="0" layoutInCell="1" allowOverlap="1" wp14:anchorId="57A00F35" wp14:editId="5D357FE3">
                <wp:simplePos x="0" y="0"/>
                <wp:positionH relativeFrom="column">
                  <wp:posOffset>0</wp:posOffset>
                </wp:positionH>
                <wp:positionV relativeFrom="paragraph">
                  <wp:posOffset>-635</wp:posOffset>
                </wp:positionV>
                <wp:extent cx="1558290" cy="269875"/>
                <wp:effectExtent l="0" t="0" r="381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69875"/>
                        </a:xfrm>
                        <a:prstGeom prst="rect">
                          <a:avLst/>
                        </a:prstGeom>
                        <a:solidFill>
                          <a:srgbClr val="4F81BD">
                            <a:lumMod val="20000"/>
                            <a:lumOff val="80000"/>
                          </a:srgbClr>
                        </a:solidFill>
                        <a:ln w="9525">
                          <a:noFill/>
                          <a:miter lim="800000"/>
                          <a:headEnd/>
                          <a:tailEnd/>
                        </a:ln>
                      </wps:spPr>
                      <wps:txbx>
                        <w:txbxContent>
                          <w:p w14:paraId="40A594A8" w14:textId="77777777" w:rsidR="00BF7E1E" w:rsidRDefault="00BF7E1E" w:rsidP="00BF7E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00F35" id="_x0000_s1033" type="#_x0000_t202" style="position:absolute;margin-left:0;margin-top:-.05pt;width:122.7pt;height: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8H0KgIAADYEAAAOAAAAZHJzL2Uyb0RvYy54bWysU9uO0zAQfUfiHyy/07RRs22jpqvdliKk&#10;ZUFa+ADHcRoLx2Nst0n5esZO2i3whnix5mKfmTlzvL7vW0VOwjoJuqCzyZQSoTlUUh8K+u3r/t2S&#10;EueZrpgCLQp6Fo7eb96+WXcmFyk0oCphCYJol3emoI33Jk8SxxvRMjcBIzQma7At8+jaQ1JZ1iF6&#10;q5J0Or1LOrCVscCFcxjdDUm6ifh1Lbj/XNdOeKIKir35eNp4luFMNmuWHywzjeRjG+wfumiZ1Fj0&#10;CrVjnpGjlX9BtZJbcFD7CYc2gbqWXMQZcJrZ9I9pXhpmRJwFyXHmSpP7f7D8+fRivlji+0focYFx&#10;CGeegH93RMO2YfogHqyFrhGswsKzQFnSGZePTwPVLncBpOw+QYVLZkcPEaivbRtYwTkJouMCzlfS&#10;Re8JDyWzbJmuMMUxl96tlosslmD55bWxzn8Q0JJgFNTiUiM6Oz05H7ph+eVKKOZAyWovlYqOPZRb&#10;ZcmJoQDm++XscRffqmOLvQ5h1NF0VAKGUS9DeHkJI74bYGKt3/CVJl1BV1maRVgNoXAUVSs9KlvJ&#10;tqARaawQaHyvq3jFM6kGG0soPfIaqBxI9X3ZE1kVdBEYCTSXUJ2RaAuDkPHjodGA/UlJhyIuqPtx&#10;ZFZQoj5qXNZqNp8H1Udnni1SdOxtprzNMM0RqqCeksHc+vhTAo8aHnCptYx8v3YytozijNSMHymo&#10;/9aPt16/++YXAAAA//8DAFBLAwQUAAYACAAAACEABvvBh9wAAAAFAQAADwAAAGRycy9kb3ducmV2&#10;LnhtbEyPQUvEMBSE74L/ITzB2266JcpS+7qIoAgryq4iHpP2bVttXkqS7tZ/bzzpcZhh5ptyM9tB&#10;HMmH3jHCapmBIK5d03OL8PZ6v1iDCFFzowfHhPBNATbV+Vmpi8adeEfHfWxFKuFQaIQuxrGQMtQd&#10;WR2WbiRO3sF5q2OSvpWN16dUbgeZZ9m1tLrntNDpke46qr/2k0WYfFg/f7jHw/vLp3rY2to8GbNF&#10;vLyYb29ARJrjXxh+8RM6VInJuImbIAaEdCQiLFYgkpmrKwXCIKhcgaxK+Z+++gEAAP//AwBQSwEC&#10;LQAUAAYACAAAACEAtoM4kv4AAADhAQAAEwAAAAAAAAAAAAAAAAAAAAAAW0NvbnRlbnRfVHlwZXNd&#10;LnhtbFBLAQItABQABgAIAAAAIQA4/SH/1gAAAJQBAAALAAAAAAAAAAAAAAAAAC8BAABfcmVscy8u&#10;cmVsc1BLAQItABQABgAIAAAAIQBbP8H0KgIAADYEAAAOAAAAAAAAAAAAAAAAAC4CAABkcnMvZTJv&#10;RG9jLnhtbFBLAQItABQABgAIAAAAIQAG+8GH3AAAAAUBAAAPAAAAAAAAAAAAAAAAAIQEAABkcnMv&#10;ZG93bnJldi54bWxQSwUGAAAAAAQABADzAAAAjQUAAAAA&#10;" fillcolor="#dce6f2" stroked="f">
                <v:textbox>
                  <w:txbxContent>
                    <w:p w14:paraId="40A594A8" w14:textId="77777777" w:rsidR="00BF7E1E" w:rsidRDefault="00BF7E1E" w:rsidP="00BF7E1E"/>
                  </w:txbxContent>
                </v:textbox>
              </v:shape>
            </w:pict>
          </mc:Fallback>
        </mc:AlternateContent>
      </w:r>
    </w:p>
    <w:p w14:paraId="61F58AAF" w14:textId="44958E0F" w:rsidR="00BF7E1E" w:rsidRDefault="00BF7E1E" w:rsidP="00774F69">
      <w:pPr>
        <w:spacing w:after="0" w:line="240" w:lineRule="auto"/>
      </w:pPr>
    </w:p>
    <w:p w14:paraId="23D633EB" w14:textId="57F81E6D" w:rsidR="00BF7E1E" w:rsidRPr="00560F48" w:rsidRDefault="00BF7E1E" w:rsidP="00774F69">
      <w:pPr>
        <w:spacing w:after="0" w:line="240" w:lineRule="auto"/>
        <w:rPr>
          <w:sz w:val="16"/>
          <w:szCs w:val="16"/>
        </w:rPr>
      </w:pPr>
    </w:p>
    <w:p w14:paraId="64B40F5E" w14:textId="77777777" w:rsidR="00D44785" w:rsidRPr="00560F48" w:rsidRDefault="00D44785" w:rsidP="00774F69">
      <w:pPr>
        <w:spacing w:after="0" w:line="240" w:lineRule="auto"/>
        <w:rPr>
          <w:sz w:val="16"/>
          <w:szCs w:val="16"/>
        </w:rPr>
      </w:pPr>
    </w:p>
    <w:p w14:paraId="6B9277C4" w14:textId="77777777" w:rsidR="00391729" w:rsidRDefault="00426A33" w:rsidP="00774F69">
      <w:pPr>
        <w:spacing w:after="0" w:line="240" w:lineRule="auto"/>
      </w:pPr>
      <w:r>
        <w:t>Please answer the following questions:</w:t>
      </w:r>
    </w:p>
    <w:p w14:paraId="6D097949" w14:textId="77777777" w:rsidR="00387E4E" w:rsidRPr="00167AA8" w:rsidRDefault="00387E4E" w:rsidP="00774F69">
      <w:pPr>
        <w:spacing w:after="0" w:line="240" w:lineRule="auto"/>
        <w:rPr>
          <w:sz w:val="16"/>
          <w:szCs w:val="16"/>
        </w:rPr>
      </w:pPr>
    </w:p>
    <w:p w14:paraId="1F7ED2B1" w14:textId="77777777" w:rsidR="00387E4E" w:rsidRPr="0091191E" w:rsidRDefault="0091191E" w:rsidP="00774F69">
      <w:pPr>
        <w:spacing w:after="0" w:line="240" w:lineRule="auto"/>
        <w:rPr>
          <w:i/>
          <w:color w:val="FF0000"/>
          <w:sz w:val="18"/>
          <w:szCs w:val="18"/>
        </w:rPr>
      </w:pPr>
      <w:r w:rsidRPr="0091191E">
        <w:rPr>
          <w:i/>
          <w:color w:val="FF0000"/>
          <w:sz w:val="18"/>
          <w:szCs w:val="18"/>
        </w:rPr>
        <w:t>(</w:t>
      </w:r>
      <w:r w:rsidRPr="00196E43">
        <w:rPr>
          <w:b/>
          <w:i/>
          <w:color w:val="365F91" w:themeColor="accent1" w:themeShade="BF"/>
          <w:sz w:val="20"/>
          <w:szCs w:val="20"/>
        </w:rPr>
        <w:t xml:space="preserve">Blue </w:t>
      </w:r>
      <w:r>
        <w:rPr>
          <w:i/>
          <w:color w:val="FF0000"/>
          <w:sz w:val="18"/>
          <w:szCs w:val="18"/>
        </w:rPr>
        <w:t>b</w:t>
      </w:r>
      <w:r w:rsidRPr="0091191E">
        <w:rPr>
          <w:i/>
          <w:color w:val="FF0000"/>
          <w:sz w:val="18"/>
          <w:szCs w:val="18"/>
        </w:rPr>
        <w:t>oxes will expand as you type</w:t>
      </w:r>
      <w:r w:rsidR="00B92882">
        <w:rPr>
          <w:i/>
          <w:color w:val="FF0000"/>
          <w:sz w:val="18"/>
          <w:szCs w:val="18"/>
        </w:rPr>
        <w:t>.</w:t>
      </w:r>
      <w:r w:rsidRPr="0091191E">
        <w:rPr>
          <w:i/>
          <w:color w:val="FF0000"/>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5B201E" w14:paraId="583D4FC5" w14:textId="77777777" w:rsidTr="00607BAE">
        <w:tc>
          <w:tcPr>
            <w:tcW w:w="10296" w:type="dxa"/>
          </w:tcPr>
          <w:p w14:paraId="5F659CCD" w14:textId="7ACBDCAB" w:rsidR="005B201E" w:rsidRPr="00607BAE" w:rsidRDefault="00426A33" w:rsidP="00A7089D">
            <w:pPr>
              <w:rPr>
                <w:b/>
                <w:smallCaps/>
              </w:rPr>
            </w:pPr>
            <w:r>
              <w:rPr>
                <w:b/>
                <w:smallCaps/>
              </w:rPr>
              <w:t>Describe your project- What literacy/library need</w:t>
            </w:r>
            <w:r w:rsidR="00813101">
              <w:rPr>
                <w:b/>
                <w:smallCaps/>
              </w:rPr>
              <w:t>s</w:t>
            </w:r>
            <w:r>
              <w:rPr>
                <w:b/>
                <w:smallCaps/>
              </w:rPr>
              <w:t xml:space="preserve"> </w:t>
            </w:r>
            <w:r w:rsidR="000116C8">
              <w:rPr>
                <w:b/>
                <w:smallCaps/>
              </w:rPr>
              <w:t>does it address</w:t>
            </w:r>
            <w:r w:rsidR="009C390C">
              <w:rPr>
                <w:b/>
                <w:smallCaps/>
              </w:rPr>
              <w:t>?</w:t>
            </w:r>
            <w:r w:rsidR="000116C8">
              <w:rPr>
                <w:b/>
                <w:smallCaps/>
              </w:rPr>
              <w:t xml:space="preserve"> </w:t>
            </w:r>
            <w:r w:rsidR="00156DFB">
              <w:rPr>
                <w:b/>
                <w:smallCaps/>
              </w:rPr>
              <w:br/>
            </w:r>
            <w:r w:rsidR="00156DFB" w:rsidRPr="0075744B">
              <w:rPr>
                <w:i/>
                <w:iCs/>
                <w:smallCaps/>
                <w:sz w:val="18"/>
                <w:szCs w:val="18"/>
              </w:rPr>
              <w:t>(Grant reviewers are not necessarily familiar with educational acronyms. Please do not</w:t>
            </w:r>
            <w:r w:rsidR="00156DFB">
              <w:rPr>
                <w:i/>
                <w:iCs/>
                <w:smallCaps/>
                <w:sz w:val="18"/>
                <w:szCs w:val="18"/>
              </w:rPr>
              <w:t xml:space="preserve"> use</w:t>
            </w:r>
            <w:r w:rsidR="00156DFB" w:rsidRPr="0075744B">
              <w:rPr>
                <w:i/>
                <w:iCs/>
                <w:smallCaps/>
                <w:sz w:val="18"/>
                <w:szCs w:val="18"/>
              </w:rPr>
              <w:t xml:space="preserve"> acronyms without identification.)</w:t>
            </w:r>
          </w:p>
        </w:tc>
      </w:tr>
      <w:tr w:rsidR="005B201E" w14:paraId="40B1EA36" w14:textId="77777777" w:rsidTr="00607BAE">
        <w:tc>
          <w:tcPr>
            <w:tcW w:w="10296" w:type="dxa"/>
            <w:tcBorders>
              <w:bottom w:val="single" w:sz="4" w:space="0" w:color="auto"/>
            </w:tcBorders>
            <w:shd w:val="clear" w:color="auto" w:fill="DBE5F1" w:themeFill="accent1" w:themeFillTint="33"/>
          </w:tcPr>
          <w:p w14:paraId="432A169A" w14:textId="6F44FEB8" w:rsidR="005B201E" w:rsidRDefault="005B201E" w:rsidP="00774F69"/>
        </w:tc>
      </w:tr>
      <w:tr w:rsidR="009C390C" w14:paraId="5CA9C3C8" w14:textId="77777777" w:rsidTr="009C390C">
        <w:trPr>
          <w:trHeight w:val="107"/>
        </w:trPr>
        <w:tc>
          <w:tcPr>
            <w:tcW w:w="10296" w:type="dxa"/>
            <w:tcBorders>
              <w:top w:val="single" w:sz="4" w:space="0" w:color="auto"/>
            </w:tcBorders>
          </w:tcPr>
          <w:p w14:paraId="57FE9512" w14:textId="77777777" w:rsidR="009C390C" w:rsidRDefault="009C390C" w:rsidP="00774F69"/>
        </w:tc>
      </w:tr>
      <w:tr w:rsidR="009C390C" w14:paraId="17109570" w14:textId="77777777" w:rsidTr="00607BAE">
        <w:tc>
          <w:tcPr>
            <w:tcW w:w="10296" w:type="dxa"/>
            <w:tcBorders>
              <w:top w:val="single" w:sz="4" w:space="0" w:color="auto"/>
            </w:tcBorders>
          </w:tcPr>
          <w:p w14:paraId="17B5086A" w14:textId="04B41C72" w:rsidR="009C390C" w:rsidRDefault="009C390C" w:rsidP="00774F69">
            <w:r>
              <w:rPr>
                <w:b/>
                <w:smallCaps/>
              </w:rPr>
              <w:t xml:space="preserve">how does it support </w:t>
            </w:r>
            <w:bookmarkStart w:id="0" w:name="_Hlk127963738"/>
            <w:r>
              <w:rPr>
                <w:b/>
                <w:smallCaps/>
              </w:rPr>
              <w:t>Fargo Public Schools educational goals or the Fargo Public Schools Strategic Plan?</w:t>
            </w:r>
            <w:bookmarkEnd w:id="0"/>
          </w:p>
        </w:tc>
      </w:tr>
      <w:tr w:rsidR="009C390C" w14:paraId="331079B0" w14:textId="77777777" w:rsidTr="009C390C">
        <w:tc>
          <w:tcPr>
            <w:tcW w:w="10296" w:type="dxa"/>
            <w:tcBorders>
              <w:top w:val="single" w:sz="4" w:space="0" w:color="auto"/>
            </w:tcBorders>
            <w:shd w:val="clear" w:color="auto" w:fill="DBE5F1" w:themeFill="accent1" w:themeFillTint="33"/>
          </w:tcPr>
          <w:p w14:paraId="4DAE4EC3" w14:textId="77777777" w:rsidR="009C390C" w:rsidRPr="009C390C" w:rsidRDefault="009C390C" w:rsidP="00774F69"/>
        </w:tc>
      </w:tr>
      <w:tr w:rsidR="00607BAE" w14:paraId="48CA62FC" w14:textId="77777777" w:rsidTr="00607BAE">
        <w:tc>
          <w:tcPr>
            <w:tcW w:w="10296" w:type="dxa"/>
            <w:tcBorders>
              <w:top w:val="single" w:sz="4" w:space="0" w:color="auto"/>
            </w:tcBorders>
          </w:tcPr>
          <w:p w14:paraId="0472F269" w14:textId="77777777" w:rsidR="00607BAE" w:rsidRDefault="00607BAE" w:rsidP="00774F69"/>
        </w:tc>
      </w:tr>
      <w:tr w:rsidR="009C390C" w14:paraId="3412ACC8" w14:textId="77777777" w:rsidTr="00607BAE">
        <w:tc>
          <w:tcPr>
            <w:tcW w:w="10296" w:type="dxa"/>
            <w:tcBorders>
              <w:top w:val="single" w:sz="4" w:space="0" w:color="auto"/>
            </w:tcBorders>
          </w:tcPr>
          <w:p w14:paraId="7FDF4979" w14:textId="0CFDEF28" w:rsidR="009C390C" w:rsidRDefault="009C390C" w:rsidP="00774F69">
            <w:r>
              <w:rPr>
                <w:b/>
                <w:smallCaps/>
              </w:rPr>
              <w:t>Please also describe how, when, and where it will take place.</w:t>
            </w:r>
          </w:p>
        </w:tc>
      </w:tr>
      <w:tr w:rsidR="009C390C" w14:paraId="3EB1E688" w14:textId="77777777" w:rsidTr="009C390C">
        <w:tc>
          <w:tcPr>
            <w:tcW w:w="10296" w:type="dxa"/>
            <w:tcBorders>
              <w:top w:val="single" w:sz="4" w:space="0" w:color="auto"/>
            </w:tcBorders>
            <w:shd w:val="clear" w:color="auto" w:fill="DBE5F1" w:themeFill="accent1" w:themeFillTint="33"/>
          </w:tcPr>
          <w:p w14:paraId="4C6E4DF7" w14:textId="77777777" w:rsidR="009C390C" w:rsidRPr="009C390C" w:rsidRDefault="009C390C" w:rsidP="00774F69"/>
        </w:tc>
      </w:tr>
      <w:tr w:rsidR="009C390C" w14:paraId="73D5DA63" w14:textId="77777777" w:rsidTr="00607BAE">
        <w:tc>
          <w:tcPr>
            <w:tcW w:w="10296" w:type="dxa"/>
            <w:tcBorders>
              <w:top w:val="single" w:sz="4" w:space="0" w:color="auto"/>
            </w:tcBorders>
          </w:tcPr>
          <w:p w14:paraId="5120D69B" w14:textId="77777777" w:rsidR="009C390C" w:rsidRDefault="009C390C" w:rsidP="00774F69"/>
        </w:tc>
      </w:tr>
      <w:tr w:rsidR="005B201E" w14:paraId="31E2020C" w14:textId="77777777" w:rsidTr="009C390C">
        <w:trPr>
          <w:trHeight w:val="60"/>
        </w:trPr>
        <w:tc>
          <w:tcPr>
            <w:tcW w:w="10296" w:type="dxa"/>
          </w:tcPr>
          <w:p w14:paraId="17444A45" w14:textId="0250D673" w:rsidR="005B201E" w:rsidRPr="00607BAE" w:rsidRDefault="009C390C" w:rsidP="00774F69">
            <w:pPr>
              <w:rPr>
                <w:b/>
              </w:rPr>
            </w:pPr>
            <w:r>
              <w:rPr>
                <w:b/>
                <w:smallCaps/>
              </w:rPr>
              <w:t xml:space="preserve">What are your project outcomes? </w:t>
            </w:r>
          </w:p>
        </w:tc>
      </w:tr>
      <w:tr w:rsidR="005B201E" w14:paraId="1F7F9BA2" w14:textId="77777777" w:rsidTr="00607BAE">
        <w:tc>
          <w:tcPr>
            <w:tcW w:w="10296" w:type="dxa"/>
            <w:tcBorders>
              <w:bottom w:val="single" w:sz="4" w:space="0" w:color="auto"/>
            </w:tcBorders>
            <w:shd w:val="clear" w:color="auto" w:fill="DBE5F1" w:themeFill="accent1" w:themeFillTint="33"/>
          </w:tcPr>
          <w:p w14:paraId="46755D0D" w14:textId="77777777" w:rsidR="005B201E" w:rsidRDefault="005B201E" w:rsidP="00774F69"/>
        </w:tc>
      </w:tr>
      <w:tr w:rsidR="00607BAE" w14:paraId="0D23CC15" w14:textId="77777777" w:rsidTr="00607BAE">
        <w:tc>
          <w:tcPr>
            <w:tcW w:w="10296" w:type="dxa"/>
            <w:tcBorders>
              <w:top w:val="single" w:sz="4" w:space="0" w:color="auto"/>
            </w:tcBorders>
          </w:tcPr>
          <w:p w14:paraId="7D825C81" w14:textId="77777777" w:rsidR="00607BAE" w:rsidRDefault="00607BAE" w:rsidP="00774F69"/>
        </w:tc>
      </w:tr>
      <w:tr w:rsidR="005B201E" w14:paraId="3F943DE4" w14:textId="77777777" w:rsidTr="00607BAE">
        <w:tc>
          <w:tcPr>
            <w:tcW w:w="10296" w:type="dxa"/>
          </w:tcPr>
          <w:p w14:paraId="315907FD" w14:textId="2AC5372E" w:rsidR="005B201E" w:rsidRPr="00607BAE" w:rsidRDefault="009C390C" w:rsidP="00774F69">
            <w:pPr>
              <w:rPr>
                <w:b/>
              </w:rPr>
            </w:pPr>
            <w:r>
              <w:rPr>
                <w:b/>
                <w:smallCaps/>
              </w:rPr>
              <w:t xml:space="preserve">How will you evaluate your project outcomes? </w:t>
            </w:r>
            <w:r w:rsidR="00426A33">
              <w:rPr>
                <w:b/>
                <w:smallCaps/>
              </w:rPr>
              <w:t xml:space="preserve"> </w:t>
            </w:r>
          </w:p>
        </w:tc>
      </w:tr>
      <w:tr w:rsidR="005B201E" w14:paraId="54C71039" w14:textId="77777777" w:rsidTr="00607BAE">
        <w:tc>
          <w:tcPr>
            <w:tcW w:w="10296" w:type="dxa"/>
            <w:tcBorders>
              <w:bottom w:val="single" w:sz="4" w:space="0" w:color="auto"/>
            </w:tcBorders>
            <w:shd w:val="clear" w:color="auto" w:fill="DBE5F1" w:themeFill="accent1" w:themeFillTint="33"/>
          </w:tcPr>
          <w:p w14:paraId="35172A85" w14:textId="77777777" w:rsidR="005B201E" w:rsidRDefault="005B201E" w:rsidP="00774F69"/>
        </w:tc>
      </w:tr>
      <w:tr w:rsidR="00607BAE" w14:paraId="18BA8F6D" w14:textId="77777777" w:rsidTr="00607BAE">
        <w:tc>
          <w:tcPr>
            <w:tcW w:w="10296" w:type="dxa"/>
            <w:tcBorders>
              <w:top w:val="single" w:sz="4" w:space="0" w:color="auto"/>
            </w:tcBorders>
          </w:tcPr>
          <w:p w14:paraId="73C647BA" w14:textId="77777777" w:rsidR="00607BAE" w:rsidRDefault="00607BAE" w:rsidP="00774F69"/>
        </w:tc>
      </w:tr>
      <w:tr w:rsidR="009C390C" w14:paraId="1DD395FD" w14:textId="77777777" w:rsidTr="00607BAE">
        <w:tc>
          <w:tcPr>
            <w:tcW w:w="10296" w:type="dxa"/>
          </w:tcPr>
          <w:p w14:paraId="481D0EF5" w14:textId="6AE2A77D" w:rsidR="009C390C" w:rsidRPr="00607BAE" w:rsidRDefault="009C390C" w:rsidP="009C390C">
            <w:pPr>
              <w:rPr>
                <w:b/>
              </w:rPr>
            </w:pPr>
            <w:r>
              <w:rPr>
                <w:b/>
                <w:smallCaps/>
              </w:rPr>
              <w:t xml:space="preserve">Is your project collaborating with other schools or community groups?  If so please describe. </w:t>
            </w:r>
          </w:p>
        </w:tc>
      </w:tr>
      <w:tr w:rsidR="005B201E" w14:paraId="4A74F311" w14:textId="77777777" w:rsidTr="00607BAE">
        <w:tc>
          <w:tcPr>
            <w:tcW w:w="10296" w:type="dxa"/>
            <w:tcBorders>
              <w:bottom w:val="single" w:sz="4" w:space="0" w:color="auto"/>
            </w:tcBorders>
            <w:shd w:val="clear" w:color="auto" w:fill="DBE5F1" w:themeFill="accent1" w:themeFillTint="33"/>
          </w:tcPr>
          <w:p w14:paraId="592DBB3D" w14:textId="77777777" w:rsidR="005B201E" w:rsidRDefault="005B201E" w:rsidP="00774F69"/>
        </w:tc>
      </w:tr>
      <w:tr w:rsidR="00607BAE" w14:paraId="55E32304" w14:textId="77777777" w:rsidTr="00607BAE">
        <w:tc>
          <w:tcPr>
            <w:tcW w:w="10296" w:type="dxa"/>
            <w:tcBorders>
              <w:top w:val="single" w:sz="4" w:space="0" w:color="auto"/>
            </w:tcBorders>
          </w:tcPr>
          <w:p w14:paraId="039DC033" w14:textId="77777777" w:rsidR="00607BAE" w:rsidRDefault="00607BAE" w:rsidP="00774F69"/>
        </w:tc>
      </w:tr>
      <w:tr w:rsidR="005B201E" w14:paraId="2E08F096" w14:textId="77777777" w:rsidTr="00607BAE">
        <w:tc>
          <w:tcPr>
            <w:tcW w:w="10296" w:type="dxa"/>
          </w:tcPr>
          <w:p w14:paraId="05C33D07" w14:textId="547DC01B" w:rsidR="005B201E" w:rsidRPr="00607BAE" w:rsidRDefault="00156DFB" w:rsidP="00774F69">
            <w:pPr>
              <w:rPr>
                <w:b/>
              </w:rPr>
            </w:pPr>
            <w:r w:rsidRPr="005442BB">
              <w:rPr>
                <w:b/>
                <w:smallCaps/>
              </w:rPr>
              <w:t>If the entire project cannot be funded, would PARTIAL FUNDING be helpful? If so, how much and for what part of the project?</w:t>
            </w:r>
          </w:p>
        </w:tc>
      </w:tr>
      <w:tr w:rsidR="005B201E" w14:paraId="045EF9C3" w14:textId="77777777" w:rsidTr="00607BAE">
        <w:tc>
          <w:tcPr>
            <w:tcW w:w="10296" w:type="dxa"/>
            <w:tcBorders>
              <w:bottom w:val="single" w:sz="4" w:space="0" w:color="auto"/>
            </w:tcBorders>
            <w:shd w:val="clear" w:color="auto" w:fill="DBE5F1" w:themeFill="accent1" w:themeFillTint="33"/>
          </w:tcPr>
          <w:p w14:paraId="2802896E" w14:textId="77777777" w:rsidR="005B201E" w:rsidRDefault="005B201E" w:rsidP="00774F69"/>
        </w:tc>
      </w:tr>
    </w:tbl>
    <w:p w14:paraId="4AA0552D" w14:textId="77777777" w:rsidR="006C11D1" w:rsidRDefault="006C11D1" w:rsidP="00774F69">
      <w:pPr>
        <w:spacing w:after="0" w:line="240" w:lineRule="auto"/>
      </w:pPr>
    </w:p>
    <w:p w14:paraId="03F0870D" w14:textId="764A2769" w:rsidR="006C11D1" w:rsidRDefault="00A6649C" w:rsidP="00774F69">
      <w:pPr>
        <w:spacing w:after="0" w:line="240" w:lineRule="auto"/>
      </w:pPr>
      <w:r>
        <w:rPr>
          <w:noProof/>
        </w:rPr>
        <mc:AlternateContent>
          <mc:Choice Requires="wps">
            <w:drawing>
              <wp:anchor distT="0" distB="0" distL="114300" distR="114300" simplePos="0" relativeHeight="251665408" behindDoc="0" locked="0" layoutInCell="1" allowOverlap="1" wp14:anchorId="30B2AE10" wp14:editId="51D7D573">
                <wp:simplePos x="0" y="0"/>
                <wp:positionH relativeFrom="column">
                  <wp:posOffset>1778000</wp:posOffset>
                </wp:positionH>
                <wp:positionV relativeFrom="paragraph">
                  <wp:posOffset>181610</wp:posOffset>
                </wp:positionV>
                <wp:extent cx="2432050" cy="36830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2432050" cy="36830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2000E" w14:textId="77777777" w:rsidR="00A6649C" w:rsidRDefault="00A664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2AE10" id="Text Box 6" o:spid="_x0000_s1034" type="#_x0000_t202" style="position:absolute;margin-left:140pt;margin-top:14.3pt;width:191.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8N+lAIAAKsFAAAOAAAAZHJzL2Uyb0RvYy54bWysVG1v0zAQ/o7Ef7D8naVvjBItncqmIaSx&#10;TWxon13HXi1sn7HdJuXXc3aStgyENMSX5Hx3vpfHz93ZeWs02QofFNiKjk9GlAjLoVb2qaJfH67e&#10;zCkJkdmaabCiojsR6Pni9auzxpViAmvQtfAEg9hQNq6i6xhdWRSBr4Vh4QScsGiU4A2LePRPRe1Z&#10;g9GNLiaj0WnRgK+dBy5CQO1lZ6SLHF9KweOtlEFEoiuKtcX89fm7St9iccbKJ8/cWvG+DPYPVRim&#10;LCbdh7pkkZGNV7+FMop7CCDjCQdTgJSKi9wDdjMePevmfs2cyL0gOMHtYQr/Lyy/2d67O09i+wFa&#10;fMAESONCGVCZ+mmlN+mPlRK0I4S7PWyijYSjcjKbTkZv0cTRNj2dT0cZ1+Jw2/kQPwowJAkV9fgs&#10;GS22vQ4RM6Lr4JKSBdCqvlJa50OigrjQnmwZPiLjXNg4ztf1xnyGutMjGbq0rEQ1Pnqnng9qTJFJ&#10;lSLlhL8k0ZY0FT2dYhcpp4WUvStM26QRmUt9tQeAshR3WiQfbb8ISVSdcfpL6UNc9E5eElO95GLv&#10;f6jqJZe7PobMYOP+slEWfO5+j1MHYf0tswIBlJ0/wnfUdxJju2qx8YrOB/6soN4hrTx0Exccv1L4&#10;9tcsxDvmccSQLrg24i1+pAYEH3qJkjX4H3/SJ39kPlopaXBkKxq+b5gXlOhPFmfi/Xg2SzOeD7O3&#10;7yZ48MeW1bHFbswFIKHGuKAcz2Lyj3oQpQfziNtlmbKiiVmOuSsaB/EidosEtxMXy2V2wql2LF7b&#10;e8dT6PRIidkP7SPzrqd/xMG5gWG4WflsCjrfdNPCchNBqjwiCecO1R5/3AiZyP32Sivn+Jy9Djt2&#10;8RMAAP//AwBQSwMEFAAGAAgAAAAhAGtgkP/dAAAACQEAAA8AAABkcnMvZG93bnJldi54bWxMj0FL&#10;xDAQhe+C/yGM4EXcxBVCqU2XIgjuYWGt/oC0HdvSZlKatFv/vbMnvc3Me7z5XnbY3ChWnEPvycDT&#10;ToFAqn3TU2vg6/PtMQERoqXGjp7QwA8GOOS3N5lNG3+hD1zL2AoOoZBaA12MUyplqDt0Nuz8hMTa&#10;t5+djbzOrWxme+FwN8q9Ulo62xN/6OyErx3WQ7k4A+ehWPzpYVDnI1blSfn1vTiuxtzfbcULiIhb&#10;/DPDFZ/RIWemyi/UBDEa2CeKu8TroEGwQetnPlQGEq1B5pn83yD/BQAA//8DAFBLAQItABQABgAI&#10;AAAAIQC2gziS/gAAAOEBAAATAAAAAAAAAAAAAAAAAAAAAABbQ29udGVudF9UeXBlc10ueG1sUEsB&#10;Ai0AFAAGAAgAAAAhADj9If/WAAAAlAEAAAsAAAAAAAAAAAAAAAAALwEAAF9yZWxzLy5yZWxzUEsB&#10;Ai0AFAAGAAgAAAAhAN+rw36UAgAAqwUAAA4AAAAAAAAAAAAAAAAALgIAAGRycy9lMm9Eb2MueG1s&#10;UEsBAi0AFAAGAAgAAAAhAGtgkP/dAAAACQEAAA8AAAAAAAAAAAAAAAAA7gQAAGRycy9kb3ducmV2&#10;LnhtbFBLBQYAAAAABAAEAPMAAAD4BQAAAAA=&#10;" fillcolor="#dbe5f1 [660]" stroked="f" strokeweight=".5pt">
                <v:textbox>
                  <w:txbxContent>
                    <w:p w14:paraId="0642000E" w14:textId="77777777" w:rsidR="00A6649C" w:rsidRDefault="00A6649C"/>
                  </w:txbxContent>
                </v:textbox>
              </v:shape>
            </w:pict>
          </mc:Fallback>
        </mc:AlternateContent>
      </w:r>
      <w:r w:rsidR="005B201E">
        <w:t xml:space="preserve">Applicants </w:t>
      </w:r>
      <w:r w:rsidR="0091191E">
        <w:t>must</w:t>
      </w:r>
      <w:r w:rsidR="005B201E">
        <w:t xml:space="preserve"> ask pr</w:t>
      </w:r>
      <w:r w:rsidR="00396AD2">
        <w:t xml:space="preserve">incipals </w:t>
      </w:r>
      <w:r w:rsidR="0072550F">
        <w:t xml:space="preserve">or </w:t>
      </w:r>
      <w:r w:rsidR="00396AD2">
        <w:t xml:space="preserve">respective department </w:t>
      </w:r>
      <w:r w:rsidR="00C84EB5">
        <w:t>administrators</w:t>
      </w:r>
      <w:r w:rsidR="00396AD2">
        <w:t xml:space="preserve"> </w:t>
      </w:r>
      <w:r w:rsidR="0011191F">
        <w:t>about possible funding before applying to the Foundation.</w:t>
      </w:r>
      <w:r>
        <w:t xml:space="preserve"> </w:t>
      </w:r>
      <w:r w:rsidR="00C81FB9">
        <w:t xml:space="preserve"> </w:t>
      </w:r>
      <w:r>
        <w:t>I talked with</w:t>
      </w:r>
      <w:r w:rsidR="00D24008">
        <w:tab/>
      </w:r>
      <w:r w:rsidR="00D24008">
        <w:tab/>
      </w:r>
      <w:r w:rsidR="00D24008">
        <w:tab/>
      </w:r>
      <w:r>
        <w:tab/>
      </w:r>
      <w:r>
        <w:tab/>
      </w:r>
      <w:r>
        <w:tab/>
      </w:r>
      <w:r w:rsidR="00511DAB">
        <w:t xml:space="preserve">     </w:t>
      </w:r>
      <w:r>
        <w:t xml:space="preserve">before submitting this application. </w:t>
      </w:r>
    </w:p>
    <w:p w14:paraId="02CEA957" w14:textId="3BB001FD" w:rsidR="00170E00" w:rsidRDefault="00170E00"/>
    <w:p w14:paraId="20A53227" w14:textId="77777777" w:rsidR="00BA14FF" w:rsidRPr="00BA14FF" w:rsidRDefault="00BA14FF" w:rsidP="0091191E">
      <w:pPr>
        <w:spacing w:after="0"/>
        <w:jc w:val="center"/>
        <w:rPr>
          <w:b/>
          <w:sz w:val="28"/>
          <w:szCs w:val="28"/>
        </w:rPr>
      </w:pPr>
      <w:r w:rsidRPr="00BA14FF">
        <w:rPr>
          <w:b/>
          <w:sz w:val="28"/>
          <w:szCs w:val="28"/>
        </w:rPr>
        <w:lastRenderedPageBreak/>
        <w:t>Budget Information</w:t>
      </w:r>
    </w:p>
    <w:p w14:paraId="7C81D722" w14:textId="77777777" w:rsidR="00BA14FF" w:rsidRPr="009929C7" w:rsidRDefault="00BA14FF" w:rsidP="0091191E">
      <w:pPr>
        <w:spacing w:after="0" w:line="240" w:lineRule="auto"/>
        <w:rPr>
          <w:sz w:val="16"/>
          <w:szCs w:val="16"/>
        </w:rPr>
      </w:pPr>
    </w:p>
    <w:p w14:paraId="1C2732CF" w14:textId="77777777" w:rsidR="00EE295A" w:rsidRPr="00BF7E1E" w:rsidRDefault="00EE295A" w:rsidP="00EE295A">
      <w:pPr>
        <w:spacing w:after="0" w:line="240" w:lineRule="auto"/>
        <w:rPr>
          <w:rFonts w:ascii="Calibri" w:eastAsia="Calibri" w:hAnsi="Calibri" w:cs="Times New Roman"/>
        </w:rPr>
      </w:pPr>
      <w:r w:rsidRPr="00EE295A">
        <w:rPr>
          <w:rFonts w:ascii="Calibri" w:eastAsia="Calibri" w:hAnsi="Calibri" w:cs="Times New Roman"/>
        </w:rPr>
        <w:t xml:space="preserve">Please be detailed in your budget listing of how proposed grant funds will be used.  For example, list all books, </w:t>
      </w:r>
      <w:proofErr w:type="gramStart"/>
      <w:r w:rsidRPr="00EE295A">
        <w:rPr>
          <w:rFonts w:ascii="Calibri" w:eastAsia="Calibri" w:hAnsi="Calibri" w:cs="Times New Roman"/>
        </w:rPr>
        <w:t>equipment</w:t>
      </w:r>
      <w:proofErr w:type="gramEnd"/>
      <w:r w:rsidRPr="00EE295A">
        <w:rPr>
          <w:rFonts w:ascii="Calibri" w:eastAsia="Calibri" w:hAnsi="Calibri" w:cs="Times New Roman"/>
        </w:rPr>
        <w:t xml:space="preserve"> or materials to be purchased, along with prices and shipping costs.  Books and equipment should be catalogued with the Department of Instructional Resources and purchased through the DIR whenever possible for </w:t>
      </w:r>
      <w:proofErr w:type="gramStart"/>
      <w:r w:rsidRPr="00EE295A">
        <w:rPr>
          <w:rFonts w:ascii="Calibri" w:eastAsia="Calibri" w:hAnsi="Calibri" w:cs="Times New Roman"/>
        </w:rPr>
        <w:t>best</w:t>
      </w:r>
      <w:proofErr w:type="gramEnd"/>
      <w:r w:rsidRPr="00EE295A">
        <w:rPr>
          <w:rFonts w:ascii="Calibri" w:eastAsia="Calibri" w:hAnsi="Calibri" w:cs="Times New Roman"/>
        </w:rPr>
        <w:t xml:space="preserve"> prices.  Materials purchased will be considered property of the school </w:t>
      </w:r>
      <w:r w:rsidRPr="00062AA8">
        <w:rPr>
          <w:rFonts w:ascii="Calibri" w:eastAsia="Calibri" w:hAnsi="Calibri" w:cs="Times New Roman"/>
        </w:rPr>
        <w:t xml:space="preserve">district.  </w:t>
      </w:r>
      <w:r w:rsidR="00CD1690" w:rsidRPr="00765FB6">
        <w:rPr>
          <w:b/>
          <w:u w:val="single"/>
        </w:rPr>
        <w:t>Technology equipment requests must be compatible with the district technology plan and must be approved by the technology department. Contact the Help Desk at 446-1090 to consult on</w:t>
      </w:r>
      <w:r w:rsidR="00CD1690" w:rsidRPr="00765FB6">
        <w:rPr>
          <w:rFonts w:ascii="Calibri" w:eastAsia="Calibri" w:hAnsi="Calibri" w:cs="Times New Roman"/>
          <w:b/>
          <w:u w:val="single"/>
        </w:rPr>
        <w:t xml:space="preserve"> </w:t>
      </w:r>
      <w:r w:rsidRPr="00765FB6">
        <w:rPr>
          <w:rFonts w:ascii="Calibri" w:eastAsia="Calibri" w:hAnsi="Calibri" w:cs="Times New Roman"/>
          <w:b/>
          <w:u w:val="single"/>
        </w:rPr>
        <w:t>software or electronic equipment purchases to ensure there will be staff support and compatibility with existing equipment.</w:t>
      </w:r>
      <w:r w:rsidRPr="00EE295A">
        <w:rPr>
          <w:rFonts w:ascii="Calibri" w:eastAsia="Calibri" w:hAnsi="Calibri" w:cs="Times New Roman"/>
        </w:rPr>
        <w:t xml:space="preserve">  </w:t>
      </w:r>
      <w:r w:rsidRPr="00BF7E1E">
        <w:rPr>
          <w:rFonts w:ascii="Calibri" w:eastAsia="Calibri" w:hAnsi="Calibri" w:cs="Times New Roman"/>
        </w:rPr>
        <w:t xml:space="preserve">If necessary, you may include the requested budget information </w:t>
      </w:r>
      <w:proofErr w:type="gramStart"/>
      <w:r w:rsidRPr="00BF7E1E">
        <w:rPr>
          <w:rFonts w:ascii="Calibri" w:eastAsia="Calibri" w:hAnsi="Calibri" w:cs="Times New Roman"/>
        </w:rPr>
        <w:t>on</w:t>
      </w:r>
      <w:proofErr w:type="gramEnd"/>
      <w:r w:rsidRPr="00BF7E1E">
        <w:rPr>
          <w:rFonts w:ascii="Calibri" w:eastAsia="Calibri" w:hAnsi="Calibri" w:cs="Times New Roman"/>
        </w:rPr>
        <w:t xml:space="preserve"> a separate attachment.</w:t>
      </w:r>
    </w:p>
    <w:p w14:paraId="26D4E1A1" w14:textId="77777777" w:rsidR="009929C7" w:rsidRDefault="009929C7" w:rsidP="00774F69">
      <w:pPr>
        <w:spacing w:after="0" w:line="240" w:lineRule="auto"/>
      </w:pPr>
    </w:p>
    <w:tbl>
      <w:tblPr>
        <w:tblStyle w:val="TableGrid"/>
        <w:tblW w:w="0" w:type="auto"/>
        <w:jc w:val="center"/>
        <w:tblLook w:val="04A0" w:firstRow="1" w:lastRow="0" w:firstColumn="1" w:lastColumn="0" w:noHBand="0" w:noVBand="1"/>
      </w:tblPr>
      <w:tblGrid>
        <w:gridCol w:w="4670"/>
        <w:gridCol w:w="1023"/>
        <w:gridCol w:w="1258"/>
        <w:gridCol w:w="1170"/>
        <w:gridCol w:w="1710"/>
      </w:tblGrid>
      <w:tr w:rsidR="00BA14FF" w14:paraId="32976B15" w14:textId="77777777" w:rsidTr="00C81FB9">
        <w:trPr>
          <w:jc w:val="center"/>
        </w:trPr>
        <w:tc>
          <w:tcPr>
            <w:tcW w:w="4670" w:type="dxa"/>
          </w:tcPr>
          <w:p w14:paraId="4FE09A54" w14:textId="39297DB6" w:rsidR="00BA14FF" w:rsidRPr="00BA14FF" w:rsidRDefault="00EE295A" w:rsidP="00774F69">
            <w:pPr>
              <w:rPr>
                <w:b/>
              </w:rPr>
            </w:pPr>
            <w:r>
              <w:rPr>
                <w:b/>
              </w:rPr>
              <w:t>Material</w:t>
            </w:r>
            <w:r w:rsidR="00511DAB">
              <w:rPr>
                <w:b/>
              </w:rPr>
              <w:t>, Supply,</w:t>
            </w:r>
            <w:r>
              <w:rPr>
                <w:b/>
              </w:rPr>
              <w:t xml:space="preserve"> or Equipment Budget</w:t>
            </w:r>
          </w:p>
          <w:p w14:paraId="768D753C" w14:textId="77777777" w:rsidR="00BA14FF" w:rsidRDefault="00BA14FF" w:rsidP="00774F69">
            <w:r w:rsidRPr="00BA14FF">
              <w:rPr>
                <w:sz w:val="20"/>
                <w:szCs w:val="20"/>
              </w:rPr>
              <w:t>Item Description</w:t>
            </w:r>
          </w:p>
        </w:tc>
        <w:tc>
          <w:tcPr>
            <w:tcW w:w="1023" w:type="dxa"/>
          </w:tcPr>
          <w:p w14:paraId="2BD76E24" w14:textId="77777777" w:rsidR="00BA14FF" w:rsidRPr="00BA14FF" w:rsidRDefault="00BA14FF" w:rsidP="00774F69">
            <w:pPr>
              <w:rPr>
                <w:b/>
              </w:rPr>
            </w:pPr>
            <w:r w:rsidRPr="00BA14FF">
              <w:rPr>
                <w:b/>
              </w:rPr>
              <w:t>Quantity</w:t>
            </w:r>
          </w:p>
        </w:tc>
        <w:tc>
          <w:tcPr>
            <w:tcW w:w="1258" w:type="dxa"/>
          </w:tcPr>
          <w:p w14:paraId="02A931ED" w14:textId="77777777" w:rsidR="00BA14FF" w:rsidRPr="00BA14FF" w:rsidRDefault="00BA14FF" w:rsidP="00774F69">
            <w:pPr>
              <w:rPr>
                <w:b/>
              </w:rPr>
            </w:pPr>
            <w:r w:rsidRPr="00BA14FF">
              <w:rPr>
                <w:b/>
              </w:rPr>
              <w:t>Cost/Item</w:t>
            </w:r>
          </w:p>
        </w:tc>
        <w:tc>
          <w:tcPr>
            <w:tcW w:w="1170" w:type="dxa"/>
          </w:tcPr>
          <w:p w14:paraId="2FECF238" w14:textId="77777777" w:rsidR="00BA14FF" w:rsidRPr="00BA14FF" w:rsidRDefault="00BA14FF" w:rsidP="00774F69">
            <w:pPr>
              <w:rPr>
                <w:b/>
              </w:rPr>
            </w:pPr>
            <w:r w:rsidRPr="00BA14FF">
              <w:rPr>
                <w:b/>
              </w:rPr>
              <w:t>Shipping</w:t>
            </w:r>
          </w:p>
        </w:tc>
        <w:tc>
          <w:tcPr>
            <w:tcW w:w="1710" w:type="dxa"/>
          </w:tcPr>
          <w:p w14:paraId="30150CC3" w14:textId="77777777" w:rsidR="00BA14FF" w:rsidRPr="00BA14FF" w:rsidRDefault="00BA14FF" w:rsidP="00774F69">
            <w:pPr>
              <w:rPr>
                <w:b/>
              </w:rPr>
            </w:pPr>
            <w:r w:rsidRPr="00BA14FF">
              <w:rPr>
                <w:b/>
              </w:rPr>
              <w:t>Total Cost/Item</w:t>
            </w:r>
          </w:p>
        </w:tc>
      </w:tr>
      <w:tr w:rsidR="00BA14FF" w14:paraId="3E588007" w14:textId="77777777" w:rsidTr="00E036F5">
        <w:trPr>
          <w:jc w:val="center"/>
        </w:trPr>
        <w:tc>
          <w:tcPr>
            <w:tcW w:w="4670" w:type="dxa"/>
            <w:shd w:val="clear" w:color="auto" w:fill="DBE5F1" w:themeFill="accent1" w:themeFillTint="33"/>
          </w:tcPr>
          <w:p w14:paraId="75F3E116" w14:textId="77777777" w:rsidR="00BA14FF" w:rsidRDefault="00BA14FF" w:rsidP="00774F69"/>
        </w:tc>
        <w:tc>
          <w:tcPr>
            <w:tcW w:w="1023" w:type="dxa"/>
            <w:shd w:val="clear" w:color="auto" w:fill="DBE5F1" w:themeFill="accent1" w:themeFillTint="33"/>
          </w:tcPr>
          <w:p w14:paraId="280F0EBE" w14:textId="77777777" w:rsidR="00BA14FF" w:rsidRDefault="00BA14FF" w:rsidP="00774F69"/>
        </w:tc>
        <w:tc>
          <w:tcPr>
            <w:tcW w:w="1258" w:type="dxa"/>
            <w:shd w:val="clear" w:color="auto" w:fill="DBE5F1" w:themeFill="accent1" w:themeFillTint="33"/>
          </w:tcPr>
          <w:p w14:paraId="64B54B57" w14:textId="77777777" w:rsidR="00BA14FF" w:rsidRDefault="00BA14FF" w:rsidP="00774F69"/>
        </w:tc>
        <w:tc>
          <w:tcPr>
            <w:tcW w:w="1170" w:type="dxa"/>
            <w:shd w:val="clear" w:color="auto" w:fill="DBE5F1" w:themeFill="accent1" w:themeFillTint="33"/>
          </w:tcPr>
          <w:p w14:paraId="1A182AEA" w14:textId="77777777" w:rsidR="009E4339" w:rsidRDefault="009E4339" w:rsidP="00774F69"/>
        </w:tc>
        <w:tc>
          <w:tcPr>
            <w:tcW w:w="1710" w:type="dxa"/>
            <w:shd w:val="clear" w:color="auto" w:fill="EAF1DD" w:themeFill="accent3" w:themeFillTint="33"/>
          </w:tcPr>
          <w:p w14:paraId="2C331279" w14:textId="77777777" w:rsidR="009E4339" w:rsidRDefault="009E4339" w:rsidP="00774F69"/>
        </w:tc>
      </w:tr>
      <w:tr w:rsidR="00BA14FF" w14:paraId="3CEC0D46" w14:textId="77777777" w:rsidTr="00E036F5">
        <w:trPr>
          <w:jc w:val="center"/>
        </w:trPr>
        <w:tc>
          <w:tcPr>
            <w:tcW w:w="4670" w:type="dxa"/>
            <w:shd w:val="clear" w:color="auto" w:fill="DBE5F1" w:themeFill="accent1" w:themeFillTint="33"/>
          </w:tcPr>
          <w:p w14:paraId="64345EBD" w14:textId="77777777" w:rsidR="00BA14FF" w:rsidRDefault="00BA14FF" w:rsidP="00774F69"/>
        </w:tc>
        <w:tc>
          <w:tcPr>
            <w:tcW w:w="1023" w:type="dxa"/>
            <w:shd w:val="clear" w:color="auto" w:fill="DBE5F1" w:themeFill="accent1" w:themeFillTint="33"/>
          </w:tcPr>
          <w:p w14:paraId="48235C77" w14:textId="77777777" w:rsidR="00BA14FF" w:rsidRDefault="00BA14FF" w:rsidP="00774F69"/>
        </w:tc>
        <w:tc>
          <w:tcPr>
            <w:tcW w:w="1258" w:type="dxa"/>
            <w:shd w:val="clear" w:color="auto" w:fill="DBE5F1" w:themeFill="accent1" w:themeFillTint="33"/>
          </w:tcPr>
          <w:p w14:paraId="0F9F18FA" w14:textId="77777777" w:rsidR="00BA14FF" w:rsidRDefault="00BA14FF" w:rsidP="00774F69"/>
        </w:tc>
        <w:tc>
          <w:tcPr>
            <w:tcW w:w="1170" w:type="dxa"/>
            <w:shd w:val="clear" w:color="auto" w:fill="DBE5F1" w:themeFill="accent1" w:themeFillTint="33"/>
          </w:tcPr>
          <w:p w14:paraId="658DD6D4" w14:textId="77777777" w:rsidR="00BA14FF" w:rsidRDefault="00BA14FF" w:rsidP="00774F69"/>
        </w:tc>
        <w:tc>
          <w:tcPr>
            <w:tcW w:w="1710" w:type="dxa"/>
            <w:shd w:val="clear" w:color="auto" w:fill="EAF1DD" w:themeFill="accent3" w:themeFillTint="33"/>
          </w:tcPr>
          <w:p w14:paraId="0D778312" w14:textId="77777777" w:rsidR="00BA14FF" w:rsidRDefault="00BA14FF" w:rsidP="00774F69"/>
        </w:tc>
      </w:tr>
      <w:tr w:rsidR="00BA14FF" w14:paraId="541CDF3A" w14:textId="77777777" w:rsidTr="00E036F5">
        <w:trPr>
          <w:jc w:val="center"/>
        </w:trPr>
        <w:tc>
          <w:tcPr>
            <w:tcW w:w="4670" w:type="dxa"/>
            <w:shd w:val="clear" w:color="auto" w:fill="DBE5F1" w:themeFill="accent1" w:themeFillTint="33"/>
          </w:tcPr>
          <w:p w14:paraId="46C61810" w14:textId="77777777" w:rsidR="00BA14FF" w:rsidRDefault="00BA14FF" w:rsidP="00774F69"/>
        </w:tc>
        <w:tc>
          <w:tcPr>
            <w:tcW w:w="1023" w:type="dxa"/>
            <w:shd w:val="clear" w:color="auto" w:fill="DBE5F1" w:themeFill="accent1" w:themeFillTint="33"/>
          </w:tcPr>
          <w:p w14:paraId="3895EB4A" w14:textId="77777777" w:rsidR="00BA14FF" w:rsidRDefault="00BA14FF" w:rsidP="00774F69"/>
        </w:tc>
        <w:tc>
          <w:tcPr>
            <w:tcW w:w="1258" w:type="dxa"/>
            <w:shd w:val="clear" w:color="auto" w:fill="DBE5F1" w:themeFill="accent1" w:themeFillTint="33"/>
          </w:tcPr>
          <w:p w14:paraId="6A7048AD" w14:textId="77777777" w:rsidR="00BA14FF" w:rsidRDefault="00BA14FF" w:rsidP="00774F69"/>
        </w:tc>
        <w:tc>
          <w:tcPr>
            <w:tcW w:w="1170" w:type="dxa"/>
            <w:shd w:val="clear" w:color="auto" w:fill="DBE5F1" w:themeFill="accent1" w:themeFillTint="33"/>
          </w:tcPr>
          <w:p w14:paraId="70A10A08" w14:textId="77777777" w:rsidR="00BA14FF" w:rsidRDefault="00BA14FF" w:rsidP="00774F69"/>
        </w:tc>
        <w:tc>
          <w:tcPr>
            <w:tcW w:w="1710" w:type="dxa"/>
            <w:shd w:val="clear" w:color="auto" w:fill="EAF1DD" w:themeFill="accent3" w:themeFillTint="33"/>
          </w:tcPr>
          <w:p w14:paraId="6D0AD867" w14:textId="77777777" w:rsidR="00BA14FF" w:rsidRDefault="00BA14FF" w:rsidP="00774F69"/>
        </w:tc>
      </w:tr>
      <w:tr w:rsidR="00BA14FF" w14:paraId="5E5CA8C9" w14:textId="77777777" w:rsidTr="00E036F5">
        <w:trPr>
          <w:jc w:val="center"/>
        </w:trPr>
        <w:tc>
          <w:tcPr>
            <w:tcW w:w="4670" w:type="dxa"/>
            <w:shd w:val="clear" w:color="auto" w:fill="DBE5F1" w:themeFill="accent1" w:themeFillTint="33"/>
          </w:tcPr>
          <w:p w14:paraId="72AC9EFD" w14:textId="77777777" w:rsidR="00BA14FF" w:rsidRDefault="00BA14FF" w:rsidP="00774F69"/>
        </w:tc>
        <w:tc>
          <w:tcPr>
            <w:tcW w:w="1023" w:type="dxa"/>
            <w:shd w:val="clear" w:color="auto" w:fill="DBE5F1" w:themeFill="accent1" w:themeFillTint="33"/>
          </w:tcPr>
          <w:p w14:paraId="635C57D4" w14:textId="77777777" w:rsidR="00BA14FF" w:rsidRDefault="00BA14FF" w:rsidP="00774F69"/>
        </w:tc>
        <w:tc>
          <w:tcPr>
            <w:tcW w:w="1258" w:type="dxa"/>
            <w:shd w:val="clear" w:color="auto" w:fill="DBE5F1" w:themeFill="accent1" w:themeFillTint="33"/>
          </w:tcPr>
          <w:p w14:paraId="68A24D09" w14:textId="77777777" w:rsidR="00BA14FF" w:rsidRDefault="00BA14FF" w:rsidP="00774F69"/>
        </w:tc>
        <w:tc>
          <w:tcPr>
            <w:tcW w:w="1170" w:type="dxa"/>
            <w:shd w:val="clear" w:color="auto" w:fill="DBE5F1" w:themeFill="accent1" w:themeFillTint="33"/>
          </w:tcPr>
          <w:p w14:paraId="35723720" w14:textId="77777777" w:rsidR="00BA14FF" w:rsidRDefault="00BA14FF" w:rsidP="00774F69"/>
        </w:tc>
        <w:tc>
          <w:tcPr>
            <w:tcW w:w="1710" w:type="dxa"/>
            <w:shd w:val="clear" w:color="auto" w:fill="EAF1DD" w:themeFill="accent3" w:themeFillTint="33"/>
          </w:tcPr>
          <w:p w14:paraId="79B98CD4" w14:textId="77777777" w:rsidR="00BA14FF" w:rsidRDefault="00BA14FF" w:rsidP="00774F69"/>
        </w:tc>
      </w:tr>
      <w:tr w:rsidR="00BA14FF" w14:paraId="17241651" w14:textId="77777777" w:rsidTr="00E036F5">
        <w:trPr>
          <w:jc w:val="center"/>
        </w:trPr>
        <w:tc>
          <w:tcPr>
            <w:tcW w:w="4670" w:type="dxa"/>
            <w:shd w:val="clear" w:color="auto" w:fill="DBE5F1" w:themeFill="accent1" w:themeFillTint="33"/>
          </w:tcPr>
          <w:p w14:paraId="23C405F5" w14:textId="77777777" w:rsidR="00BA14FF" w:rsidRDefault="00BA14FF" w:rsidP="00774F69"/>
        </w:tc>
        <w:tc>
          <w:tcPr>
            <w:tcW w:w="1023" w:type="dxa"/>
            <w:shd w:val="clear" w:color="auto" w:fill="DBE5F1" w:themeFill="accent1" w:themeFillTint="33"/>
          </w:tcPr>
          <w:p w14:paraId="322540CD" w14:textId="77777777" w:rsidR="00BA14FF" w:rsidRDefault="00BA14FF" w:rsidP="00774F69"/>
        </w:tc>
        <w:tc>
          <w:tcPr>
            <w:tcW w:w="1258" w:type="dxa"/>
            <w:shd w:val="clear" w:color="auto" w:fill="DBE5F1" w:themeFill="accent1" w:themeFillTint="33"/>
          </w:tcPr>
          <w:p w14:paraId="5A33C62C" w14:textId="77777777" w:rsidR="00BA14FF" w:rsidRDefault="00BA14FF" w:rsidP="00774F69"/>
        </w:tc>
        <w:tc>
          <w:tcPr>
            <w:tcW w:w="1170" w:type="dxa"/>
            <w:shd w:val="clear" w:color="auto" w:fill="DBE5F1" w:themeFill="accent1" w:themeFillTint="33"/>
          </w:tcPr>
          <w:p w14:paraId="0F466DB0" w14:textId="77777777" w:rsidR="00BA14FF" w:rsidRDefault="00BA14FF" w:rsidP="00774F69"/>
        </w:tc>
        <w:tc>
          <w:tcPr>
            <w:tcW w:w="1710" w:type="dxa"/>
            <w:shd w:val="clear" w:color="auto" w:fill="EAF1DD" w:themeFill="accent3" w:themeFillTint="33"/>
          </w:tcPr>
          <w:p w14:paraId="1BEABB67" w14:textId="77777777" w:rsidR="00BA14FF" w:rsidRDefault="00BA14FF" w:rsidP="00774F69"/>
        </w:tc>
      </w:tr>
      <w:tr w:rsidR="00BA14FF" w14:paraId="62A420B8" w14:textId="77777777" w:rsidTr="00E036F5">
        <w:trPr>
          <w:jc w:val="center"/>
        </w:trPr>
        <w:tc>
          <w:tcPr>
            <w:tcW w:w="4670" w:type="dxa"/>
            <w:shd w:val="clear" w:color="auto" w:fill="DBE5F1" w:themeFill="accent1" w:themeFillTint="33"/>
          </w:tcPr>
          <w:p w14:paraId="5E78E83B" w14:textId="77777777" w:rsidR="00BA14FF" w:rsidRDefault="00BA14FF" w:rsidP="00774F69"/>
        </w:tc>
        <w:tc>
          <w:tcPr>
            <w:tcW w:w="1023" w:type="dxa"/>
            <w:shd w:val="clear" w:color="auto" w:fill="DBE5F1" w:themeFill="accent1" w:themeFillTint="33"/>
          </w:tcPr>
          <w:p w14:paraId="5F721239" w14:textId="77777777" w:rsidR="00BA14FF" w:rsidRDefault="00BA14FF" w:rsidP="00774F69"/>
        </w:tc>
        <w:tc>
          <w:tcPr>
            <w:tcW w:w="1258" w:type="dxa"/>
            <w:shd w:val="clear" w:color="auto" w:fill="DBE5F1" w:themeFill="accent1" w:themeFillTint="33"/>
          </w:tcPr>
          <w:p w14:paraId="3631F909" w14:textId="77777777" w:rsidR="00BA14FF" w:rsidRDefault="00BA14FF" w:rsidP="00774F69"/>
        </w:tc>
        <w:tc>
          <w:tcPr>
            <w:tcW w:w="1170" w:type="dxa"/>
            <w:shd w:val="clear" w:color="auto" w:fill="DBE5F1" w:themeFill="accent1" w:themeFillTint="33"/>
          </w:tcPr>
          <w:p w14:paraId="362BB06D" w14:textId="77777777" w:rsidR="00BA14FF" w:rsidRDefault="00BA14FF" w:rsidP="00774F69"/>
        </w:tc>
        <w:tc>
          <w:tcPr>
            <w:tcW w:w="1710" w:type="dxa"/>
            <w:shd w:val="clear" w:color="auto" w:fill="EAF1DD" w:themeFill="accent3" w:themeFillTint="33"/>
          </w:tcPr>
          <w:p w14:paraId="451C1D7D" w14:textId="77777777" w:rsidR="00BA14FF" w:rsidRDefault="00BA14FF" w:rsidP="00774F69"/>
        </w:tc>
      </w:tr>
      <w:tr w:rsidR="00BA14FF" w14:paraId="29A12B7C" w14:textId="77777777" w:rsidTr="00E036F5">
        <w:trPr>
          <w:jc w:val="center"/>
        </w:trPr>
        <w:tc>
          <w:tcPr>
            <w:tcW w:w="4670" w:type="dxa"/>
            <w:shd w:val="clear" w:color="auto" w:fill="DBE5F1" w:themeFill="accent1" w:themeFillTint="33"/>
          </w:tcPr>
          <w:p w14:paraId="4D882AA7" w14:textId="77777777" w:rsidR="00BA14FF" w:rsidRDefault="00BA14FF" w:rsidP="00774F69"/>
        </w:tc>
        <w:tc>
          <w:tcPr>
            <w:tcW w:w="1023" w:type="dxa"/>
            <w:shd w:val="clear" w:color="auto" w:fill="DBE5F1" w:themeFill="accent1" w:themeFillTint="33"/>
          </w:tcPr>
          <w:p w14:paraId="7BD93383" w14:textId="77777777" w:rsidR="00BA14FF" w:rsidRDefault="00BA14FF" w:rsidP="00774F69"/>
        </w:tc>
        <w:tc>
          <w:tcPr>
            <w:tcW w:w="1258" w:type="dxa"/>
            <w:shd w:val="clear" w:color="auto" w:fill="DBE5F1" w:themeFill="accent1" w:themeFillTint="33"/>
          </w:tcPr>
          <w:p w14:paraId="569A298A" w14:textId="77777777" w:rsidR="00BA14FF" w:rsidRDefault="00BA14FF" w:rsidP="00774F69"/>
        </w:tc>
        <w:tc>
          <w:tcPr>
            <w:tcW w:w="1170" w:type="dxa"/>
            <w:shd w:val="clear" w:color="auto" w:fill="DBE5F1" w:themeFill="accent1" w:themeFillTint="33"/>
          </w:tcPr>
          <w:p w14:paraId="73388432" w14:textId="77777777" w:rsidR="00BA14FF" w:rsidRDefault="00BA14FF" w:rsidP="00774F69"/>
        </w:tc>
        <w:tc>
          <w:tcPr>
            <w:tcW w:w="1710" w:type="dxa"/>
            <w:shd w:val="clear" w:color="auto" w:fill="EAF1DD" w:themeFill="accent3" w:themeFillTint="33"/>
          </w:tcPr>
          <w:p w14:paraId="5A347609" w14:textId="77777777" w:rsidR="00BA14FF" w:rsidRDefault="00BA14FF" w:rsidP="00774F69"/>
        </w:tc>
      </w:tr>
      <w:tr w:rsidR="00BA14FF" w14:paraId="0A8B8A39" w14:textId="77777777" w:rsidTr="00E036F5">
        <w:trPr>
          <w:jc w:val="center"/>
        </w:trPr>
        <w:tc>
          <w:tcPr>
            <w:tcW w:w="4670" w:type="dxa"/>
            <w:shd w:val="clear" w:color="auto" w:fill="DBE5F1" w:themeFill="accent1" w:themeFillTint="33"/>
          </w:tcPr>
          <w:p w14:paraId="270E0353" w14:textId="77777777" w:rsidR="00BA14FF" w:rsidRDefault="00BA14FF" w:rsidP="00774F69"/>
        </w:tc>
        <w:tc>
          <w:tcPr>
            <w:tcW w:w="1023" w:type="dxa"/>
            <w:shd w:val="clear" w:color="auto" w:fill="DBE5F1" w:themeFill="accent1" w:themeFillTint="33"/>
          </w:tcPr>
          <w:p w14:paraId="5FA2415F" w14:textId="77777777" w:rsidR="00BA14FF" w:rsidRDefault="00BA14FF" w:rsidP="00774F69"/>
        </w:tc>
        <w:tc>
          <w:tcPr>
            <w:tcW w:w="1258" w:type="dxa"/>
            <w:shd w:val="clear" w:color="auto" w:fill="DBE5F1" w:themeFill="accent1" w:themeFillTint="33"/>
          </w:tcPr>
          <w:p w14:paraId="6EB2B885" w14:textId="77777777" w:rsidR="00BA14FF" w:rsidRDefault="00BA14FF" w:rsidP="00774F69"/>
        </w:tc>
        <w:tc>
          <w:tcPr>
            <w:tcW w:w="1170" w:type="dxa"/>
            <w:shd w:val="clear" w:color="auto" w:fill="DBE5F1" w:themeFill="accent1" w:themeFillTint="33"/>
          </w:tcPr>
          <w:p w14:paraId="595DAC71" w14:textId="77777777" w:rsidR="00BA14FF" w:rsidRDefault="00BA14FF" w:rsidP="00774F69"/>
        </w:tc>
        <w:tc>
          <w:tcPr>
            <w:tcW w:w="1710" w:type="dxa"/>
            <w:shd w:val="clear" w:color="auto" w:fill="EAF1DD" w:themeFill="accent3" w:themeFillTint="33"/>
          </w:tcPr>
          <w:p w14:paraId="79AD5B11" w14:textId="77777777" w:rsidR="00BA14FF" w:rsidRDefault="00BA14FF" w:rsidP="00774F69"/>
        </w:tc>
      </w:tr>
      <w:tr w:rsidR="00BA14FF" w14:paraId="1E55A72A" w14:textId="77777777" w:rsidTr="00E036F5">
        <w:trPr>
          <w:jc w:val="center"/>
        </w:trPr>
        <w:tc>
          <w:tcPr>
            <w:tcW w:w="4670" w:type="dxa"/>
            <w:shd w:val="clear" w:color="auto" w:fill="DBE5F1" w:themeFill="accent1" w:themeFillTint="33"/>
          </w:tcPr>
          <w:p w14:paraId="264267AD" w14:textId="77777777" w:rsidR="00BA14FF" w:rsidRDefault="00BA14FF" w:rsidP="00774F69"/>
        </w:tc>
        <w:tc>
          <w:tcPr>
            <w:tcW w:w="1023" w:type="dxa"/>
            <w:shd w:val="clear" w:color="auto" w:fill="DBE5F1" w:themeFill="accent1" w:themeFillTint="33"/>
          </w:tcPr>
          <w:p w14:paraId="5C902FD0" w14:textId="77777777" w:rsidR="00BA14FF" w:rsidRDefault="00BA14FF" w:rsidP="00774F69"/>
        </w:tc>
        <w:tc>
          <w:tcPr>
            <w:tcW w:w="1258" w:type="dxa"/>
            <w:shd w:val="clear" w:color="auto" w:fill="DBE5F1" w:themeFill="accent1" w:themeFillTint="33"/>
          </w:tcPr>
          <w:p w14:paraId="228721D8" w14:textId="77777777" w:rsidR="00BA14FF" w:rsidRDefault="00BA14FF" w:rsidP="00774F69"/>
        </w:tc>
        <w:tc>
          <w:tcPr>
            <w:tcW w:w="1170" w:type="dxa"/>
            <w:shd w:val="clear" w:color="auto" w:fill="DBE5F1" w:themeFill="accent1" w:themeFillTint="33"/>
          </w:tcPr>
          <w:p w14:paraId="352A28CC" w14:textId="77777777" w:rsidR="00BA14FF" w:rsidRDefault="00BA14FF" w:rsidP="00774F69"/>
        </w:tc>
        <w:tc>
          <w:tcPr>
            <w:tcW w:w="1710" w:type="dxa"/>
            <w:shd w:val="clear" w:color="auto" w:fill="EAF1DD" w:themeFill="accent3" w:themeFillTint="33"/>
          </w:tcPr>
          <w:p w14:paraId="2D6BDEF8" w14:textId="77777777" w:rsidR="00BA14FF" w:rsidRDefault="00BA14FF" w:rsidP="00774F69"/>
        </w:tc>
      </w:tr>
      <w:tr w:rsidR="00BA14FF" w14:paraId="2F6E0ADF" w14:textId="77777777" w:rsidTr="00E036F5">
        <w:trPr>
          <w:jc w:val="center"/>
        </w:trPr>
        <w:tc>
          <w:tcPr>
            <w:tcW w:w="4670" w:type="dxa"/>
            <w:tcBorders>
              <w:bottom w:val="single" w:sz="4" w:space="0" w:color="auto"/>
            </w:tcBorders>
            <w:shd w:val="clear" w:color="auto" w:fill="DBE5F1" w:themeFill="accent1" w:themeFillTint="33"/>
          </w:tcPr>
          <w:p w14:paraId="56FAAC48" w14:textId="77777777" w:rsidR="00BA14FF" w:rsidRDefault="00BA14FF" w:rsidP="00774F69"/>
        </w:tc>
        <w:tc>
          <w:tcPr>
            <w:tcW w:w="1023" w:type="dxa"/>
            <w:tcBorders>
              <w:bottom w:val="single" w:sz="4" w:space="0" w:color="auto"/>
            </w:tcBorders>
            <w:shd w:val="clear" w:color="auto" w:fill="DBE5F1" w:themeFill="accent1" w:themeFillTint="33"/>
          </w:tcPr>
          <w:p w14:paraId="69B01E92" w14:textId="77777777" w:rsidR="00BA14FF" w:rsidRDefault="00BA14FF" w:rsidP="00774F69"/>
        </w:tc>
        <w:tc>
          <w:tcPr>
            <w:tcW w:w="1258" w:type="dxa"/>
            <w:tcBorders>
              <w:bottom w:val="single" w:sz="4" w:space="0" w:color="auto"/>
            </w:tcBorders>
            <w:shd w:val="clear" w:color="auto" w:fill="DBE5F1" w:themeFill="accent1" w:themeFillTint="33"/>
          </w:tcPr>
          <w:p w14:paraId="2491ADC5" w14:textId="77777777" w:rsidR="00BA14FF" w:rsidRDefault="00BA14FF" w:rsidP="00774F69"/>
        </w:tc>
        <w:tc>
          <w:tcPr>
            <w:tcW w:w="1170" w:type="dxa"/>
            <w:tcBorders>
              <w:bottom w:val="single" w:sz="4" w:space="0" w:color="auto"/>
            </w:tcBorders>
            <w:shd w:val="clear" w:color="auto" w:fill="DBE5F1" w:themeFill="accent1" w:themeFillTint="33"/>
          </w:tcPr>
          <w:p w14:paraId="03C4132C" w14:textId="77777777" w:rsidR="00BA14FF" w:rsidRDefault="00BA14FF" w:rsidP="00774F69"/>
        </w:tc>
        <w:tc>
          <w:tcPr>
            <w:tcW w:w="1710" w:type="dxa"/>
            <w:tcBorders>
              <w:bottom w:val="single" w:sz="4" w:space="0" w:color="auto"/>
            </w:tcBorders>
            <w:shd w:val="clear" w:color="auto" w:fill="EAF1DD" w:themeFill="accent3" w:themeFillTint="33"/>
          </w:tcPr>
          <w:p w14:paraId="14201FBB" w14:textId="77777777" w:rsidR="00BA14FF" w:rsidRDefault="00BA14FF" w:rsidP="00774F69"/>
        </w:tc>
      </w:tr>
      <w:tr w:rsidR="00BA14FF" w14:paraId="43D7DC4F" w14:textId="77777777" w:rsidTr="00E036F5">
        <w:trPr>
          <w:jc w:val="center"/>
        </w:trPr>
        <w:tc>
          <w:tcPr>
            <w:tcW w:w="4670" w:type="dxa"/>
            <w:tcBorders>
              <w:bottom w:val="single" w:sz="4" w:space="0" w:color="auto"/>
            </w:tcBorders>
            <w:shd w:val="clear" w:color="auto" w:fill="DBE5F1" w:themeFill="accent1" w:themeFillTint="33"/>
          </w:tcPr>
          <w:p w14:paraId="2BA3E0DC" w14:textId="77777777" w:rsidR="00BA14FF" w:rsidRDefault="00BA14FF" w:rsidP="00774F69"/>
        </w:tc>
        <w:tc>
          <w:tcPr>
            <w:tcW w:w="1023" w:type="dxa"/>
            <w:tcBorders>
              <w:bottom w:val="single" w:sz="4" w:space="0" w:color="auto"/>
            </w:tcBorders>
            <w:shd w:val="clear" w:color="auto" w:fill="DBE5F1" w:themeFill="accent1" w:themeFillTint="33"/>
          </w:tcPr>
          <w:p w14:paraId="48F61537" w14:textId="77777777" w:rsidR="00BA14FF" w:rsidRDefault="00BA14FF" w:rsidP="00774F69"/>
        </w:tc>
        <w:tc>
          <w:tcPr>
            <w:tcW w:w="1258" w:type="dxa"/>
            <w:tcBorders>
              <w:bottom w:val="single" w:sz="4" w:space="0" w:color="auto"/>
            </w:tcBorders>
            <w:shd w:val="clear" w:color="auto" w:fill="DBE5F1" w:themeFill="accent1" w:themeFillTint="33"/>
          </w:tcPr>
          <w:p w14:paraId="2398A8C9" w14:textId="77777777" w:rsidR="00BA14FF" w:rsidRDefault="00BA14FF" w:rsidP="00774F69"/>
        </w:tc>
        <w:tc>
          <w:tcPr>
            <w:tcW w:w="1170" w:type="dxa"/>
            <w:tcBorders>
              <w:bottom w:val="single" w:sz="4" w:space="0" w:color="auto"/>
            </w:tcBorders>
            <w:shd w:val="clear" w:color="auto" w:fill="DBE5F1" w:themeFill="accent1" w:themeFillTint="33"/>
          </w:tcPr>
          <w:p w14:paraId="328FFDA3" w14:textId="77777777" w:rsidR="00BA14FF" w:rsidRDefault="00BA14FF" w:rsidP="00774F69"/>
        </w:tc>
        <w:tc>
          <w:tcPr>
            <w:tcW w:w="1710" w:type="dxa"/>
            <w:tcBorders>
              <w:bottom w:val="single" w:sz="4" w:space="0" w:color="auto"/>
            </w:tcBorders>
            <w:shd w:val="clear" w:color="auto" w:fill="EAF1DD" w:themeFill="accent3" w:themeFillTint="33"/>
          </w:tcPr>
          <w:p w14:paraId="59022F27" w14:textId="77777777" w:rsidR="00BA14FF" w:rsidRDefault="00BA14FF" w:rsidP="00774F69"/>
        </w:tc>
      </w:tr>
      <w:tr w:rsidR="00BA14FF" w14:paraId="1436557B" w14:textId="77777777" w:rsidTr="00694686">
        <w:trPr>
          <w:jc w:val="center"/>
        </w:trPr>
        <w:tc>
          <w:tcPr>
            <w:tcW w:w="4670" w:type="dxa"/>
            <w:tcBorders>
              <w:top w:val="single" w:sz="4" w:space="0" w:color="auto"/>
              <w:left w:val="nil"/>
              <w:bottom w:val="single" w:sz="4" w:space="0" w:color="auto"/>
              <w:right w:val="nil"/>
            </w:tcBorders>
          </w:tcPr>
          <w:p w14:paraId="4B2BA72D" w14:textId="77777777" w:rsidR="00BA14FF" w:rsidRDefault="00BA14FF" w:rsidP="00774F69"/>
        </w:tc>
        <w:tc>
          <w:tcPr>
            <w:tcW w:w="1023" w:type="dxa"/>
            <w:tcBorders>
              <w:top w:val="single" w:sz="4" w:space="0" w:color="auto"/>
              <w:left w:val="nil"/>
              <w:bottom w:val="single" w:sz="4" w:space="0" w:color="auto"/>
              <w:right w:val="nil"/>
            </w:tcBorders>
          </w:tcPr>
          <w:p w14:paraId="64B95970" w14:textId="77777777" w:rsidR="00BA14FF" w:rsidRDefault="00BA14FF" w:rsidP="00774F69"/>
        </w:tc>
        <w:tc>
          <w:tcPr>
            <w:tcW w:w="1258" w:type="dxa"/>
            <w:tcBorders>
              <w:top w:val="single" w:sz="4" w:space="0" w:color="auto"/>
              <w:left w:val="nil"/>
              <w:bottom w:val="single" w:sz="4" w:space="0" w:color="auto"/>
              <w:right w:val="nil"/>
            </w:tcBorders>
          </w:tcPr>
          <w:p w14:paraId="35A913B3" w14:textId="77777777" w:rsidR="00BA14FF" w:rsidRDefault="00BA14FF" w:rsidP="00774F69"/>
        </w:tc>
        <w:tc>
          <w:tcPr>
            <w:tcW w:w="1170" w:type="dxa"/>
            <w:tcBorders>
              <w:top w:val="single" w:sz="4" w:space="0" w:color="auto"/>
              <w:left w:val="nil"/>
              <w:bottom w:val="single" w:sz="4" w:space="0" w:color="auto"/>
              <w:right w:val="nil"/>
            </w:tcBorders>
          </w:tcPr>
          <w:p w14:paraId="32659717" w14:textId="77777777" w:rsidR="00BA14FF" w:rsidRDefault="00BA14FF" w:rsidP="00774F69"/>
        </w:tc>
        <w:tc>
          <w:tcPr>
            <w:tcW w:w="1710" w:type="dxa"/>
            <w:tcBorders>
              <w:top w:val="single" w:sz="4" w:space="0" w:color="auto"/>
              <w:left w:val="nil"/>
              <w:bottom w:val="single" w:sz="4" w:space="0" w:color="auto"/>
              <w:right w:val="nil"/>
            </w:tcBorders>
            <w:shd w:val="clear" w:color="auto" w:fill="auto"/>
          </w:tcPr>
          <w:p w14:paraId="7E6217C1" w14:textId="77777777" w:rsidR="00BA14FF" w:rsidRDefault="00BA14FF" w:rsidP="00774F69"/>
        </w:tc>
      </w:tr>
      <w:tr w:rsidR="00BA14FF" w14:paraId="260E1E82" w14:textId="77777777" w:rsidTr="00C81FB9">
        <w:trPr>
          <w:jc w:val="center"/>
        </w:trPr>
        <w:tc>
          <w:tcPr>
            <w:tcW w:w="8121" w:type="dxa"/>
            <w:gridSpan w:val="4"/>
            <w:tcBorders>
              <w:top w:val="single" w:sz="4" w:space="0" w:color="auto"/>
            </w:tcBorders>
          </w:tcPr>
          <w:p w14:paraId="037A07A9" w14:textId="77777777" w:rsidR="00BA14FF" w:rsidRPr="00BA14FF" w:rsidRDefault="00BA14FF" w:rsidP="00BA14FF">
            <w:pPr>
              <w:jc w:val="right"/>
              <w:rPr>
                <w:b/>
              </w:rPr>
            </w:pPr>
            <w:r w:rsidRPr="00BA14FF">
              <w:rPr>
                <w:b/>
              </w:rPr>
              <w:t>Total Cost of Supplies for the Project:</w:t>
            </w:r>
          </w:p>
        </w:tc>
        <w:tc>
          <w:tcPr>
            <w:tcW w:w="1710" w:type="dxa"/>
            <w:tcBorders>
              <w:top w:val="single" w:sz="4" w:space="0" w:color="auto"/>
            </w:tcBorders>
            <w:shd w:val="clear" w:color="auto" w:fill="EAF1DD" w:themeFill="accent3" w:themeFillTint="33"/>
          </w:tcPr>
          <w:p w14:paraId="7B8485CE" w14:textId="77777777" w:rsidR="00BA14FF" w:rsidRDefault="00BA14FF" w:rsidP="00774F69"/>
        </w:tc>
      </w:tr>
    </w:tbl>
    <w:p w14:paraId="06B51FA5" w14:textId="77777777" w:rsidR="00BA14FF" w:rsidRPr="009929C7" w:rsidRDefault="00BA14FF" w:rsidP="00D00C0B">
      <w:pPr>
        <w:spacing w:after="0" w:line="240" w:lineRule="auto"/>
        <w:rPr>
          <w:sz w:val="16"/>
          <w:szCs w:val="16"/>
        </w:rPr>
      </w:pPr>
    </w:p>
    <w:p w14:paraId="6D8BBC2E" w14:textId="77777777" w:rsidR="009E4339" w:rsidRPr="00417B53" w:rsidRDefault="00B73DA6" w:rsidP="00D00C0B">
      <w:pPr>
        <w:spacing w:after="0" w:line="240" w:lineRule="auto"/>
        <w:ind w:left="360"/>
        <w:rPr>
          <w:i/>
          <w:sz w:val="20"/>
          <w:szCs w:val="20"/>
        </w:rPr>
      </w:pPr>
      <w:r w:rsidRPr="00417B53">
        <w:rPr>
          <w:i/>
          <w:sz w:val="20"/>
          <w:szCs w:val="20"/>
        </w:rPr>
        <w:t xml:space="preserve">PLEASE NOTE: Equipment purchased with Foundation grant monies is owned by the </w:t>
      </w:r>
      <w:proofErr w:type="gramStart"/>
      <w:r w:rsidRPr="00417B53">
        <w:rPr>
          <w:i/>
          <w:sz w:val="20"/>
          <w:szCs w:val="20"/>
        </w:rPr>
        <w:t>District</w:t>
      </w:r>
      <w:proofErr w:type="gramEnd"/>
      <w:r w:rsidRPr="00417B53">
        <w:rPr>
          <w:i/>
          <w:sz w:val="20"/>
          <w:szCs w:val="20"/>
        </w:rPr>
        <w:t xml:space="preserve"> and stays at the school where the grant originated.  The grant writer has priority use of equipment. </w:t>
      </w:r>
    </w:p>
    <w:p w14:paraId="24BF163E" w14:textId="77777777" w:rsidR="003024CD" w:rsidRPr="009929C7" w:rsidRDefault="003024CD" w:rsidP="00774F69">
      <w:pPr>
        <w:spacing w:after="0" w:line="240" w:lineRule="auto"/>
        <w:rPr>
          <w:sz w:val="16"/>
          <w:szCs w:val="16"/>
        </w:rPr>
      </w:pPr>
    </w:p>
    <w:p w14:paraId="51C500CB" w14:textId="4AC32FDC" w:rsidR="003024CD" w:rsidRPr="00700942" w:rsidRDefault="00700942" w:rsidP="00D00C0B">
      <w:pPr>
        <w:spacing w:after="0" w:line="240" w:lineRule="auto"/>
        <w:ind w:left="360"/>
      </w:pPr>
      <w:r>
        <w:rPr>
          <w:b/>
        </w:rPr>
        <w:t xml:space="preserve">Non-District Personnel Budget </w:t>
      </w:r>
      <w:r w:rsidR="003024CD" w:rsidRPr="003024CD">
        <w:rPr>
          <w:b/>
          <w:i/>
          <w:sz w:val="16"/>
          <w:szCs w:val="16"/>
        </w:rPr>
        <w:t>(Speakers, authors, artists, etc.)</w:t>
      </w:r>
      <w:r>
        <w:rPr>
          <w:b/>
          <w:i/>
          <w:sz w:val="16"/>
          <w:szCs w:val="16"/>
        </w:rPr>
        <w:t xml:space="preserve">- </w:t>
      </w:r>
      <w:r w:rsidRPr="002E58E1">
        <w:rPr>
          <w:b/>
          <w:color w:val="FF0000"/>
        </w:rPr>
        <w:t xml:space="preserve">The Foundation cannot fund district </w:t>
      </w:r>
      <w:r w:rsidR="00B753ED" w:rsidRPr="002E58E1">
        <w:rPr>
          <w:b/>
          <w:color w:val="FF0000"/>
        </w:rPr>
        <w:t xml:space="preserve">employee </w:t>
      </w:r>
      <w:r w:rsidRPr="002E58E1">
        <w:rPr>
          <w:b/>
          <w:color w:val="FF0000"/>
        </w:rPr>
        <w:t>salaries</w:t>
      </w:r>
      <w:r w:rsidR="00765FB6">
        <w:rPr>
          <w:b/>
          <w:color w:val="FF0000"/>
        </w:rPr>
        <w:t xml:space="preserve"> or gift cards</w:t>
      </w:r>
      <w:r w:rsidR="00F64A7C">
        <w:rPr>
          <w:b/>
          <w:color w:val="FF0000"/>
        </w:rPr>
        <w:t xml:space="preserve"> for reimbursement.</w:t>
      </w:r>
      <w:r w:rsidRPr="00135B33">
        <w:rPr>
          <w:color w:val="FF0000"/>
        </w:rPr>
        <w:t xml:space="preserve">  </w:t>
      </w:r>
      <w:r w:rsidRPr="00700942">
        <w:t>Please contact the H</w:t>
      </w:r>
      <w:r w:rsidR="00511DAB">
        <w:t>uman Capital</w:t>
      </w:r>
      <w:r w:rsidRPr="00700942">
        <w:t xml:space="preserve"> Department for salary guidelines for positions such as tutors</w:t>
      </w:r>
      <w:r w:rsidR="00B753ED">
        <w:t>, guest speakers,</w:t>
      </w:r>
      <w:r w:rsidRPr="00700942">
        <w:t xml:space="preserve"> and other non-district staff. </w:t>
      </w:r>
    </w:p>
    <w:p w14:paraId="0DBC5566" w14:textId="77777777" w:rsidR="003214BD" w:rsidRPr="009929C7" w:rsidRDefault="003214BD" w:rsidP="00774F69">
      <w:pPr>
        <w:spacing w:after="0" w:line="240" w:lineRule="auto"/>
        <w:rPr>
          <w:sz w:val="16"/>
          <w:szCs w:val="16"/>
        </w:rPr>
      </w:pPr>
    </w:p>
    <w:tbl>
      <w:tblPr>
        <w:tblStyle w:val="TableGrid"/>
        <w:tblW w:w="0" w:type="auto"/>
        <w:jc w:val="center"/>
        <w:tblLook w:val="04A0" w:firstRow="1" w:lastRow="0" w:firstColumn="1" w:lastColumn="0" w:noHBand="0" w:noVBand="1"/>
      </w:tblPr>
      <w:tblGrid>
        <w:gridCol w:w="5167"/>
        <w:gridCol w:w="1391"/>
        <w:gridCol w:w="1896"/>
        <w:gridCol w:w="1671"/>
      </w:tblGrid>
      <w:tr w:rsidR="00C81FB9" w14:paraId="65FFAE21" w14:textId="77777777" w:rsidTr="00C81FB9">
        <w:trPr>
          <w:jc w:val="center"/>
        </w:trPr>
        <w:tc>
          <w:tcPr>
            <w:tcW w:w="5167" w:type="dxa"/>
          </w:tcPr>
          <w:p w14:paraId="0D24E1E1" w14:textId="77777777" w:rsidR="00C81FB9" w:rsidRPr="00700942" w:rsidRDefault="00C81FB9" w:rsidP="00962BD6">
            <w:pPr>
              <w:rPr>
                <w:b/>
              </w:rPr>
            </w:pPr>
            <w:r>
              <w:rPr>
                <w:b/>
              </w:rPr>
              <w:t>Who/What Position</w:t>
            </w:r>
          </w:p>
        </w:tc>
        <w:tc>
          <w:tcPr>
            <w:tcW w:w="1391" w:type="dxa"/>
          </w:tcPr>
          <w:p w14:paraId="5AFA3493" w14:textId="77777777" w:rsidR="00C81FB9" w:rsidRPr="00BA14FF" w:rsidRDefault="00C81FB9" w:rsidP="00962BD6">
            <w:pPr>
              <w:rPr>
                <w:b/>
              </w:rPr>
            </w:pPr>
            <w:r>
              <w:rPr>
                <w:b/>
              </w:rPr>
              <w:t>Fee or # of Hours</w:t>
            </w:r>
          </w:p>
        </w:tc>
        <w:tc>
          <w:tcPr>
            <w:tcW w:w="1896" w:type="dxa"/>
          </w:tcPr>
          <w:p w14:paraId="4BBFE250" w14:textId="77777777" w:rsidR="00C81FB9" w:rsidRPr="00BA14FF" w:rsidRDefault="00C81FB9" w:rsidP="00700942">
            <w:pPr>
              <w:rPr>
                <w:b/>
              </w:rPr>
            </w:pPr>
            <w:r>
              <w:rPr>
                <w:b/>
              </w:rPr>
              <w:t>Hourly Rate or Fee</w:t>
            </w:r>
          </w:p>
        </w:tc>
        <w:tc>
          <w:tcPr>
            <w:tcW w:w="1671" w:type="dxa"/>
          </w:tcPr>
          <w:p w14:paraId="1B59FB05" w14:textId="77777777" w:rsidR="00C81FB9" w:rsidRPr="00BA14FF" w:rsidRDefault="00C81FB9" w:rsidP="00700942">
            <w:pPr>
              <w:rPr>
                <w:b/>
              </w:rPr>
            </w:pPr>
            <w:r w:rsidRPr="00BA14FF">
              <w:rPr>
                <w:b/>
              </w:rPr>
              <w:t>Total Cost</w:t>
            </w:r>
          </w:p>
        </w:tc>
      </w:tr>
      <w:tr w:rsidR="00C81FB9" w14:paraId="0F4B93A9" w14:textId="77777777" w:rsidTr="00E036F5">
        <w:trPr>
          <w:jc w:val="center"/>
        </w:trPr>
        <w:tc>
          <w:tcPr>
            <w:tcW w:w="5167" w:type="dxa"/>
            <w:shd w:val="clear" w:color="auto" w:fill="DBE5F1" w:themeFill="accent1" w:themeFillTint="33"/>
          </w:tcPr>
          <w:p w14:paraId="1CC8147D" w14:textId="77777777" w:rsidR="00C81FB9" w:rsidRDefault="00C81FB9" w:rsidP="00962BD6"/>
        </w:tc>
        <w:tc>
          <w:tcPr>
            <w:tcW w:w="1391" w:type="dxa"/>
            <w:shd w:val="clear" w:color="auto" w:fill="DBE5F1" w:themeFill="accent1" w:themeFillTint="33"/>
          </w:tcPr>
          <w:p w14:paraId="42C6B37C" w14:textId="77777777" w:rsidR="00C81FB9" w:rsidRDefault="00C81FB9" w:rsidP="00962BD6"/>
        </w:tc>
        <w:tc>
          <w:tcPr>
            <w:tcW w:w="1896" w:type="dxa"/>
            <w:shd w:val="clear" w:color="auto" w:fill="DBE5F1" w:themeFill="accent1" w:themeFillTint="33"/>
          </w:tcPr>
          <w:p w14:paraId="5BE07F1A" w14:textId="77777777" w:rsidR="00C81FB9" w:rsidRDefault="00C81FB9" w:rsidP="00962BD6"/>
        </w:tc>
        <w:tc>
          <w:tcPr>
            <w:tcW w:w="1671" w:type="dxa"/>
            <w:shd w:val="clear" w:color="auto" w:fill="EAF1DD" w:themeFill="accent3" w:themeFillTint="33"/>
          </w:tcPr>
          <w:p w14:paraId="4E78E73B" w14:textId="77777777" w:rsidR="00C81FB9" w:rsidRDefault="00C81FB9" w:rsidP="00962BD6"/>
        </w:tc>
      </w:tr>
      <w:tr w:rsidR="00C81FB9" w14:paraId="04C2FB93" w14:textId="77777777" w:rsidTr="00E036F5">
        <w:trPr>
          <w:jc w:val="center"/>
        </w:trPr>
        <w:tc>
          <w:tcPr>
            <w:tcW w:w="5167" w:type="dxa"/>
            <w:shd w:val="clear" w:color="auto" w:fill="DBE5F1" w:themeFill="accent1" w:themeFillTint="33"/>
          </w:tcPr>
          <w:p w14:paraId="616C69F9" w14:textId="77777777" w:rsidR="00C81FB9" w:rsidRDefault="00C81FB9" w:rsidP="00962BD6"/>
        </w:tc>
        <w:tc>
          <w:tcPr>
            <w:tcW w:w="1391" w:type="dxa"/>
            <w:shd w:val="clear" w:color="auto" w:fill="DBE5F1" w:themeFill="accent1" w:themeFillTint="33"/>
          </w:tcPr>
          <w:p w14:paraId="172A5C69" w14:textId="77777777" w:rsidR="00C81FB9" w:rsidRDefault="00C81FB9" w:rsidP="00962BD6"/>
        </w:tc>
        <w:tc>
          <w:tcPr>
            <w:tcW w:w="1896" w:type="dxa"/>
            <w:shd w:val="clear" w:color="auto" w:fill="DBE5F1" w:themeFill="accent1" w:themeFillTint="33"/>
          </w:tcPr>
          <w:p w14:paraId="4F27F1A6" w14:textId="77777777" w:rsidR="00C81FB9" w:rsidRDefault="00C81FB9" w:rsidP="00962BD6"/>
        </w:tc>
        <w:tc>
          <w:tcPr>
            <w:tcW w:w="1671" w:type="dxa"/>
            <w:shd w:val="clear" w:color="auto" w:fill="EAF1DD" w:themeFill="accent3" w:themeFillTint="33"/>
          </w:tcPr>
          <w:p w14:paraId="4A6E4E69" w14:textId="77777777" w:rsidR="00C81FB9" w:rsidRDefault="00C81FB9" w:rsidP="00962BD6"/>
        </w:tc>
      </w:tr>
      <w:tr w:rsidR="00C81FB9" w14:paraId="1F7BD9D8" w14:textId="77777777" w:rsidTr="00E036F5">
        <w:trPr>
          <w:jc w:val="center"/>
        </w:trPr>
        <w:tc>
          <w:tcPr>
            <w:tcW w:w="5167" w:type="dxa"/>
            <w:tcBorders>
              <w:bottom w:val="single" w:sz="4" w:space="0" w:color="auto"/>
            </w:tcBorders>
            <w:shd w:val="clear" w:color="auto" w:fill="DBE5F1" w:themeFill="accent1" w:themeFillTint="33"/>
          </w:tcPr>
          <w:p w14:paraId="4739D952" w14:textId="77777777" w:rsidR="00C81FB9" w:rsidRDefault="00C81FB9" w:rsidP="00962BD6"/>
        </w:tc>
        <w:tc>
          <w:tcPr>
            <w:tcW w:w="1391" w:type="dxa"/>
            <w:tcBorders>
              <w:bottom w:val="single" w:sz="4" w:space="0" w:color="auto"/>
            </w:tcBorders>
            <w:shd w:val="clear" w:color="auto" w:fill="DBE5F1" w:themeFill="accent1" w:themeFillTint="33"/>
          </w:tcPr>
          <w:p w14:paraId="1152EAFF" w14:textId="77777777" w:rsidR="00C81FB9" w:rsidRDefault="00C81FB9" w:rsidP="00962BD6"/>
        </w:tc>
        <w:tc>
          <w:tcPr>
            <w:tcW w:w="1896" w:type="dxa"/>
            <w:tcBorders>
              <w:bottom w:val="single" w:sz="4" w:space="0" w:color="auto"/>
            </w:tcBorders>
            <w:shd w:val="clear" w:color="auto" w:fill="DBE5F1" w:themeFill="accent1" w:themeFillTint="33"/>
          </w:tcPr>
          <w:p w14:paraId="350DE1B3" w14:textId="77777777" w:rsidR="00C81FB9" w:rsidRDefault="00C81FB9" w:rsidP="00962BD6"/>
        </w:tc>
        <w:tc>
          <w:tcPr>
            <w:tcW w:w="1671" w:type="dxa"/>
            <w:tcBorders>
              <w:bottom w:val="single" w:sz="4" w:space="0" w:color="auto"/>
            </w:tcBorders>
            <w:shd w:val="clear" w:color="auto" w:fill="EAF1DD" w:themeFill="accent3" w:themeFillTint="33"/>
          </w:tcPr>
          <w:p w14:paraId="7098582E" w14:textId="77777777" w:rsidR="00C81FB9" w:rsidRDefault="00C81FB9" w:rsidP="00962BD6"/>
        </w:tc>
      </w:tr>
      <w:tr w:rsidR="00C81FB9" w14:paraId="5BBD1CFE" w14:textId="77777777" w:rsidTr="00E036F5">
        <w:trPr>
          <w:jc w:val="center"/>
        </w:trPr>
        <w:tc>
          <w:tcPr>
            <w:tcW w:w="5167" w:type="dxa"/>
            <w:tcBorders>
              <w:bottom w:val="single" w:sz="4" w:space="0" w:color="auto"/>
            </w:tcBorders>
            <w:shd w:val="clear" w:color="auto" w:fill="DBE5F1" w:themeFill="accent1" w:themeFillTint="33"/>
          </w:tcPr>
          <w:p w14:paraId="6D60F421" w14:textId="77777777" w:rsidR="00C81FB9" w:rsidRDefault="00C81FB9" w:rsidP="00962BD6"/>
        </w:tc>
        <w:tc>
          <w:tcPr>
            <w:tcW w:w="1391" w:type="dxa"/>
            <w:tcBorders>
              <w:bottom w:val="single" w:sz="4" w:space="0" w:color="auto"/>
            </w:tcBorders>
            <w:shd w:val="clear" w:color="auto" w:fill="DBE5F1" w:themeFill="accent1" w:themeFillTint="33"/>
          </w:tcPr>
          <w:p w14:paraId="3B828CD3" w14:textId="77777777" w:rsidR="00C81FB9" w:rsidRDefault="00C81FB9" w:rsidP="00962BD6"/>
        </w:tc>
        <w:tc>
          <w:tcPr>
            <w:tcW w:w="1896" w:type="dxa"/>
            <w:tcBorders>
              <w:bottom w:val="single" w:sz="4" w:space="0" w:color="auto"/>
            </w:tcBorders>
            <w:shd w:val="clear" w:color="auto" w:fill="DBE5F1" w:themeFill="accent1" w:themeFillTint="33"/>
          </w:tcPr>
          <w:p w14:paraId="1A6157CA" w14:textId="77777777" w:rsidR="00C81FB9" w:rsidRDefault="00C81FB9" w:rsidP="00962BD6"/>
        </w:tc>
        <w:tc>
          <w:tcPr>
            <w:tcW w:w="1671" w:type="dxa"/>
            <w:tcBorders>
              <w:bottom w:val="single" w:sz="4" w:space="0" w:color="auto"/>
            </w:tcBorders>
            <w:shd w:val="clear" w:color="auto" w:fill="EAF1DD" w:themeFill="accent3" w:themeFillTint="33"/>
          </w:tcPr>
          <w:p w14:paraId="2371B1C2" w14:textId="77777777" w:rsidR="00C81FB9" w:rsidRDefault="00C81FB9" w:rsidP="00962BD6"/>
        </w:tc>
      </w:tr>
      <w:tr w:rsidR="00C81FB9" w14:paraId="6269F281" w14:textId="77777777" w:rsidTr="00694686">
        <w:trPr>
          <w:jc w:val="center"/>
        </w:trPr>
        <w:tc>
          <w:tcPr>
            <w:tcW w:w="5167" w:type="dxa"/>
            <w:tcBorders>
              <w:top w:val="single" w:sz="4" w:space="0" w:color="auto"/>
              <w:left w:val="nil"/>
              <w:bottom w:val="single" w:sz="4" w:space="0" w:color="auto"/>
              <w:right w:val="nil"/>
            </w:tcBorders>
          </w:tcPr>
          <w:p w14:paraId="010E1AFD" w14:textId="77777777" w:rsidR="00C81FB9" w:rsidRDefault="00C81FB9" w:rsidP="00962BD6"/>
        </w:tc>
        <w:tc>
          <w:tcPr>
            <w:tcW w:w="1391" w:type="dxa"/>
            <w:tcBorders>
              <w:top w:val="single" w:sz="4" w:space="0" w:color="auto"/>
              <w:left w:val="nil"/>
              <w:bottom w:val="single" w:sz="4" w:space="0" w:color="auto"/>
              <w:right w:val="nil"/>
            </w:tcBorders>
          </w:tcPr>
          <w:p w14:paraId="152DFFCE" w14:textId="77777777" w:rsidR="00C81FB9" w:rsidRDefault="00C81FB9" w:rsidP="00962BD6"/>
        </w:tc>
        <w:tc>
          <w:tcPr>
            <w:tcW w:w="1896" w:type="dxa"/>
            <w:tcBorders>
              <w:top w:val="single" w:sz="4" w:space="0" w:color="auto"/>
              <w:left w:val="nil"/>
              <w:bottom w:val="single" w:sz="4" w:space="0" w:color="auto"/>
              <w:right w:val="nil"/>
            </w:tcBorders>
            <w:shd w:val="clear" w:color="auto" w:fill="FFFFFF" w:themeFill="background1"/>
          </w:tcPr>
          <w:p w14:paraId="20BB358A" w14:textId="77777777" w:rsidR="00C81FB9" w:rsidRDefault="00C81FB9" w:rsidP="00962BD6"/>
        </w:tc>
        <w:tc>
          <w:tcPr>
            <w:tcW w:w="1671" w:type="dxa"/>
            <w:tcBorders>
              <w:top w:val="single" w:sz="4" w:space="0" w:color="auto"/>
              <w:left w:val="nil"/>
              <w:bottom w:val="single" w:sz="4" w:space="0" w:color="auto"/>
              <w:right w:val="nil"/>
            </w:tcBorders>
            <w:shd w:val="clear" w:color="auto" w:fill="auto"/>
          </w:tcPr>
          <w:p w14:paraId="4901BAD9" w14:textId="77777777" w:rsidR="00C81FB9" w:rsidRDefault="00C81FB9" w:rsidP="00962BD6"/>
        </w:tc>
      </w:tr>
      <w:tr w:rsidR="00E036F5" w14:paraId="4DB3C6FB" w14:textId="77777777" w:rsidTr="00F261CF">
        <w:trPr>
          <w:jc w:val="center"/>
        </w:trPr>
        <w:tc>
          <w:tcPr>
            <w:tcW w:w="8454" w:type="dxa"/>
            <w:gridSpan w:val="3"/>
            <w:tcBorders>
              <w:top w:val="single" w:sz="4" w:space="0" w:color="auto"/>
            </w:tcBorders>
          </w:tcPr>
          <w:p w14:paraId="158934F4" w14:textId="77777777" w:rsidR="00E036F5" w:rsidRDefault="00E036F5" w:rsidP="00E036F5">
            <w:pPr>
              <w:jc w:val="right"/>
            </w:pPr>
            <w:r w:rsidRPr="00BA14FF">
              <w:rPr>
                <w:b/>
              </w:rPr>
              <w:t xml:space="preserve">Total Cost of </w:t>
            </w:r>
            <w:r>
              <w:rPr>
                <w:b/>
              </w:rPr>
              <w:t>Personnel</w:t>
            </w:r>
            <w:r w:rsidRPr="00BA14FF">
              <w:rPr>
                <w:b/>
              </w:rPr>
              <w:t xml:space="preserve"> for the Project:</w:t>
            </w:r>
          </w:p>
        </w:tc>
        <w:tc>
          <w:tcPr>
            <w:tcW w:w="1671" w:type="dxa"/>
            <w:tcBorders>
              <w:top w:val="single" w:sz="4" w:space="0" w:color="auto"/>
            </w:tcBorders>
            <w:shd w:val="clear" w:color="auto" w:fill="EAF1DD" w:themeFill="accent3" w:themeFillTint="33"/>
          </w:tcPr>
          <w:p w14:paraId="4BC1324E" w14:textId="77777777" w:rsidR="00E036F5" w:rsidRDefault="00E036F5" w:rsidP="00962BD6"/>
        </w:tc>
      </w:tr>
    </w:tbl>
    <w:p w14:paraId="04E57390" w14:textId="77777777" w:rsidR="003024CD" w:rsidRPr="00700942" w:rsidRDefault="003024CD" w:rsidP="00774F69">
      <w:pPr>
        <w:spacing w:after="0" w:line="240" w:lineRule="auto"/>
      </w:pPr>
    </w:p>
    <w:p w14:paraId="718F0FC2" w14:textId="77777777" w:rsidR="003214BD" w:rsidRDefault="00CD1690" w:rsidP="00D00C0B">
      <w:pPr>
        <w:spacing w:after="0" w:line="240" w:lineRule="auto"/>
        <w:ind w:left="360"/>
      </w:pPr>
      <w:r w:rsidRPr="00062AA8">
        <w:t xml:space="preserve">Collaborative funding and match funds are encouraged. </w:t>
      </w:r>
      <w:r w:rsidR="009929C7" w:rsidRPr="00062AA8">
        <w:t>If funding</w:t>
      </w:r>
      <w:r w:rsidR="009929C7">
        <w:t xml:space="preserve"> </w:t>
      </w:r>
      <w:r w:rsidR="00B753ED">
        <w:t xml:space="preserve">from other sources </w:t>
      </w:r>
      <w:r w:rsidR="009929C7">
        <w:t>has been requested for t</w:t>
      </w:r>
      <w:r w:rsidR="00D24008">
        <w:t>his project</w:t>
      </w:r>
      <w:r w:rsidR="00A32BBE">
        <w:t xml:space="preserve">, </w:t>
      </w:r>
      <w:r w:rsidR="009929C7">
        <w:t>please list below.</w:t>
      </w:r>
      <w:r w:rsidR="00AE1D3B">
        <w:t xml:space="preserve"> </w:t>
      </w:r>
    </w:p>
    <w:p w14:paraId="185C8B60" w14:textId="77777777" w:rsidR="009929C7" w:rsidRDefault="009929C7" w:rsidP="00774F69">
      <w:pPr>
        <w:spacing w:after="0" w:line="240" w:lineRule="auto"/>
      </w:pPr>
    </w:p>
    <w:tbl>
      <w:tblPr>
        <w:tblStyle w:val="TableGrid"/>
        <w:tblW w:w="0" w:type="auto"/>
        <w:jc w:val="center"/>
        <w:tblLook w:val="04A0" w:firstRow="1" w:lastRow="0" w:firstColumn="1" w:lastColumn="0" w:noHBand="0" w:noVBand="1"/>
      </w:tblPr>
      <w:tblGrid>
        <w:gridCol w:w="4190"/>
        <w:gridCol w:w="3307"/>
        <w:gridCol w:w="2513"/>
      </w:tblGrid>
      <w:tr w:rsidR="009929C7" w14:paraId="1572B400" w14:textId="77777777" w:rsidTr="00C81FB9">
        <w:trPr>
          <w:jc w:val="center"/>
        </w:trPr>
        <w:tc>
          <w:tcPr>
            <w:tcW w:w="4190" w:type="dxa"/>
          </w:tcPr>
          <w:p w14:paraId="315BAC21" w14:textId="77777777" w:rsidR="009929C7" w:rsidRPr="00700942" w:rsidRDefault="009929C7" w:rsidP="00962BD6">
            <w:pPr>
              <w:rPr>
                <w:b/>
              </w:rPr>
            </w:pPr>
            <w:r>
              <w:rPr>
                <w:b/>
              </w:rPr>
              <w:t>Funding Source</w:t>
            </w:r>
          </w:p>
        </w:tc>
        <w:tc>
          <w:tcPr>
            <w:tcW w:w="3307" w:type="dxa"/>
          </w:tcPr>
          <w:p w14:paraId="24E7480E" w14:textId="77777777" w:rsidR="009929C7" w:rsidRPr="00BA14FF" w:rsidRDefault="009929C7" w:rsidP="00962BD6">
            <w:pPr>
              <w:rPr>
                <w:b/>
              </w:rPr>
            </w:pPr>
            <w:r>
              <w:rPr>
                <w:b/>
              </w:rPr>
              <w:t>Items Funded</w:t>
            </w:r>
          </w:p>
        </w:tc>
        <w:tc>
          <w:tcPr>
            <w:tcW w:w="2513" w:type="dxa"/>
          </w:tcPr>
          <w:p w14:paraId="57C4014C" w14:textId="77777777" w:rsidR="009929C7" w:rsidRPr="00BA14FF" w:rsidRDefault="009929C7" w:rsidP="00962BD6">
            <w:pPr>
              <w:rPr>
                <w:b/>
              </w:rPr>
            </w:pPr>
            <w:r>
              <w:rPr>
                <w:b/>
              </w:rPr>
              <w:t>Amount</w:t>
            </w:r>
          </w:p>
        </w:tc>
      </w:tr>
      <w:tr w:rsidR="009929C7" w14:paraId="632D4C27" w14:textId="77777777" w:rsidTr="00E036F5">
        <w:trPr>
          <w:trHeight w:val="287"/>
          <w:jc w:val="center"/>
        </w:trPr>
        <w:tc>
          <w:tcPr>
            <w:tcW w:w="4190" w:type="dxa"/>
            <w:shd w:val="clear" w:color="auto" w:fill="DBE5F1" w:themeFill="accent1" w:themeFillTint="33"/>
          </w:tcPr>
          <w:p w14:paraId="6C703359" w14:textId="77777777" w:rsidR="009929C7" w:rsidRDefault="009929C7" w:rsidP="00962BD6"/>
        </w:tc>
        <w:tc>
          <w:tcPr>
            <w:tcW w:w="3307" w:type="dxa"/>
            <w:shd w:val="clear" w:color="auto" w:fill="DBE5F1" w:themeFill="accent1" w:themeFillTint="33"/>
          </w:tcPr>
          <w:p w14:paraId="276EC4E3" w14:textId="77777777" w:rsidR="009929C7" w:rsidRDefault="009929C7" w:rsidP="00962BD6"/>
        </w:tc>
        <w:tc>
          <w:tcPr>
            <w:tcW w:w="2513" w:type="dxa"/>
            <w:shd w:val="clear" w:color="auto" w:fill="EAF1DD" w:themeFill="accent3" w:themeFillTint="33"/>
          </w:tcPr>
          <w:p w14:paraId="5F83ED23" w14:textId="77777777" w:rsidR="009929C7" w:rsidRDefault="009929C7" w:rsidP="00962BD6"/>
        </w:tc>
      </w:tr>
      <w:tr w:rsidR="009929C7" w14:paraId="40F48D9F" w14:textId="77777777" w:rsidTr="00E036F5">
        <w:trPr>
          <w:jc w:val="center"/>
        </w:trPr>
        <w:tc>
          <w:tcPr>
            <w:tcW w:w="4190" w:type="dxa"/>
            <w:tcBorders>
              <w:bottom w:val="single" w:sz="4" w:space="0" w:color="auto"/>
            </w:tcBorders>
            <w:shd w:val="clear" w:color="auto" w:fill="DBE5F1" w:themeFill="accent1" w:themeFillTint="33"/>
          </w:tcPr>
          <w:p w14:paraId="5BCF5859" w14:textId="77777777" w:rsidR="009929C7" w:rsidRDefault="009929C7" w:rsidP="00962BD6"/>
        </w:tc>
        <w:tc>
          <w:tcPr>
            <w:tcW w:w="3307" w:type="dxa"/>
            <w:tcBorders>
              <w:bottom w:val="single" w:sz="4" w:space="0" w:color="auto"/>
            </w:tcBorders>
            <w:shd w:val="clear" w:color="auto" w:fill="DBE5F1" w:themeFill="accent1" w:themeFillTint="33"/>
          </w:tcPr>
          <w:p w14:paraId="3C7D228D" w14:textId="77777777" w:rsidR="009929C7" w:rsidRDefault="009929C7" w:rsidP="00962BD6"/>
        </w:tc>
        <w:tc>
          <w:tcPr>
            <w:tcW w:w="2513" w:type="dxa"/>
            <w:tcBorders>
              <w:bottom w:val="single" w:sz="4" w:space="0" w:color="auto"/>
            </w:tcBorders>
            <w:shd w:val="clear" w:color="auto" w:fill="EAF1DD" w:themeFill="accent3" w:themeFillTint="33"/>
          </w:tcPr>
          <w:p w14:paraId="27A35B5C" w14:textId="77777777" w:rsidR="009929C7" w:rsidRDefault="009929C7" w:rsidP="00962BD6"/>
        </w:tc>
      </w:tr>
      <w:tr w:rsidR="009929C7" w14:paraId="24777476" w14:textId="77777777" w:rsidTr="00E036F5">
        <w:trPr>
          <w:jc w:val="center"/>
        </w:trPr>
        <w:tc>
          <w:tcPr>
            <w:tcW w:w="4190" w:type="dxa"/>
            <w:tcBorders>
              <w:bottom w:val="single" w:sz="4" w:space="0" w:color="auto"/>
            </w:tcBorders>
            <w:shd w:val="clear" w:color="auto" w:fill="DBE5F1" w:themeFill="accent1" w:themeFillTint="33"/>
          </w:tcPr>
          <w:p w14:paraId="00E9E542" w14:textId="77777777" w:rsidR="009929C7" w:rsidRDefault="009929C7" w:rsidP="00962BD6"/>
        </w:tc>
        <w:tc>
          <w:tcPr>
            <w:tcW w:w="3307" w:type="dxa"/>
            <w:tcBorders>
              <w:bottom w:val="single" w:sz="4" w:space="0" w:color="auto"/>
            </w:tcBorders>
            <w:shd w:val="clear" w:color="auto" w:fill="DBE5F1" w:themeFill="accent1" w:themeFillTint="33"/>
          </w:tcPr>
          <w:p w14:paraId="280CB5F2" w14:textId="77777777" w:rsidR="009929C7" w:rsidRDefault="009929C7" w:rsidP="00962BD6"/>
        </w:tc>
        <w:tc>
          <w:tcPr>
            <w:tcW w:w="2513" w:type="dxa"/>
            <w:tcBorders>
              <w:bottom w:val="single" w:sz="4" w:space="0" w:color="auto"/>
            </w:tcBorders>
            <w:shd w:val="clear" w:color="auto" w:fill="EAF1DD" w:themeFill="accent3" w:themeFillTint="33"/>
          </w:tcPr>
          <w:p w14:paraId="0AACDBC3" w14:textId="77777777" w:rsidR="009929C7" w:rsidRDefault="009929C7" w:rsidP="00962BD6"/>
        </w:tc>
      </w:tr>
      <w:tr w:rsidR="00BE32C6" w14:paraId="44A0989A" w14:textId="77777777" w:rsidTr="00694686">
        <w:trPr>
          <w:jc w:val="center"/>
        </w:trPr>
        <w:tc>
          <w:tcPr>
            <w:tcW w:w="4190" w:type="dxa"/>
            <w:tcBorders>
              <w:top w:val="single" w:sz="4" w:space="0" w:color="auto"/>
              <w:left w:val="nil"/>
              <w:bottom w:val="single" w:sz="4" w:space="0" w:color="auto"/>
              <w:right w:val="nil"/>
            </w:tcBorders>
          </w:tcPr>
          <w:p w14:paraId="15BB9FEF" w14:textId="77777777" w:rsidR="00BE32C6" w:rsidRDefault="00BE32C6" w:rsidP="00962BD6"/>
        </w:tc>
        <w:tc>
          <w:tcPr>
            <w:tcW w:w="3307" w:type="dxa"/>
            <w:tcBorders>
              <w:top w:val="single" w:sz="4" w:space="0" w:color="auto"/>
              <w:left w:val="nil"/>
              <w:bottom w:val="single" w:sz="4" w:space="0" w:color="auto"/>
              <w:right w:val="nil"/>
            </w:tcBorders>
          </w:tcPr>
          <w:p w14:paraId="59F35379" w14:textId="77777777" w:rsidR="00BE32C6" w:rsidRDefault="00BE32C6" w:rsidP="00962BD6"/>
        </w:tc>
        <w:tc>
          <w:tcPr>
            <w:tcW w:w="2513" w:type="dxa"/>
            <w:tcBorders>
              <w:top w:val="single" w:sz="4" w:space="0" w:color="auto"/>
              <w:left w:val="nil"/>
              <w:bottom w:val="single" w:sz="4" w:space="0" w:color="auto"/>
              <w:right w:val="nil"/>
            </w:tcBorders>
            <w:shd w:val="clear" w:color="auto" w:fill="auto"/>
          </w:tcPr>
          <w:p w14:paraId="66D641A1" w14:textId="77777777" w:rsidR="00BE32C6" w:rsidRDefault="00BE32C6" w:rsidP="00962BD6"/>
        </w:tc>
      </w:tr>
      <w:tr w:rsidR="009929C7" w14:paraId="05D723B1" w14:textId="77777777" w:rsidTr="00C81FB9">
        <w:trPr>
          <w:jc w:val="center"/>
        </w:trPr>
        <w:tc>
          <w:tcPr>
            <w:tcW w:w="7497" w:type="dxa"/>
            <w:gridSpan w:val="2"/>
            <w:tcBorders>
              <w:top w:val="single" w:sz="4" w:space="0" w:color="auto"/>
            </w:tcBorders>
          </w:tcPr>
          <w:p w14:paraId="600B20FD" w14:textId="77777777" w:rsidR="009929C7" w:rsidRDefault="009929C7" w:rsidP="009929C7">
            <w:pPr>
              <w:jc w:val="right"/>
            </w:pPr>
            <w:r w:rsidRPr="00BA14FF">
              <w:rPr>
                <w:b/>
              </w:rPr>
              <w:t xml:space="preserve">Total </w:t>
            </w:r>
            <w:r>
              <w:rPr>
                <w:b/>
              </w:rPr>
              <w:t>Amount of Additional Funding</w:t>
            </w:r>
            <w:r w:rsidRPr="00BA14FF">
              <w:rPr>
                <w:b/>
              </w:rPr>
              <w:t>:</w:t>
            </w:r>
          </w:p>
        </w:tc>
        <w:tc>
          <w:tcPr>
            <w:tcW w:w="2513" w:type="dxa"/>
            <w:tcBorders>
              <w:top w:val="single" w:sz="4" w:space="0" w:color="auto"/>
            </w:tcBorders>
            <w:shd w:val="clear" w:color="auto" w:fill="EAF1DD" w:themeFill="accent3" w:themeFillTint="33"/>
          </w:tcPr>
          <w:p w14:paraId="25FD69F8" w14:textId="77777777" w:rsidR="009929C7" w:rsidRDefault="009929C7" w:rsidP="00962BD6"/>
        </w:tc>
      </w:tr>
    </w:tbl>
    <w:p w14:paraId="2980F38D" w14:textId="77777777" w:rsidR="002E58E1" w:rsidRDefault="002E58E1" w:rsidP="00774F69">
      <w:pPr>
        <w:spacing w:after="0" w:line="240" w:lineRule="auto"/>
      </w:pPr>
    </w:p>
    <w:p w14:paraId="530C2F2E" w14:textId="77777777" w:rsidR="00AE1D3B" w:rsidRDefault="00AE1D3B" w:rsidP="00774F69">
      <w:pPr>
        <w:spacing w:after="0" w:line="240" w:lineRule="auto"/>
      </w:pPr>
      <w:r>
        <w:lastRenderedPageBreak/>
        <w:t>Other attachments you are submitting, please list:</w:t>
      </w:r>
    </w:p>
    <w:p w14:paraId="157AD214" w14:textId="77777777" w:rsidR="00AE1D3B" w:rsidRDefault="00AE1D3B" w:rsidP="00774F69">
      <w:pPr>
        <w:spacing w:after="0" w:line="240" w:lineRule="auto"/>
      </w:pPr>
      <w:r>
        <w:rPr>
          <w:noProof/>
        </w:rPr>
        <mc:AlternateContent>
          <mc:Choice Requires="wps">
            <w:drawing>
              <wp:anchor distT="0" distB="0" distL="114300" distR="114300" simplePos="0" relativeHeight="251667456" behindDoc="0" locked="0" layoutInCell="1" allowOverlap="1" wp14:anchorId="2C1AD5B8" wp14:editId="34E47610">
                <wp:simplePos x="0" y="0"/>
                <wp:positionH relativeFrom="column">
                  <wp:posOffset>-6350</wp:posOffset>
                </wp:positionH>
                <wp:positionV relativeFrom="paragraph">
                  <wp:posOffset>70485</wp:posOffset>
                </wp:positionV>
                <wp:extent cx="6511511" cy="1104900"/>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511" cy="1104900"/>
                        </a:xfrm>
                        <a:prstGeom prst="rect">
                          <a:avLst/>
                        </a:prstGeom>
                        <a:solidFill>
                          <a:schemeClr val="accent1">
                            <a:lumMod val="20000"/>
                            <a:lumOff val="80000"/>
                          </a:schemeClr>
                        </a:solidFill>
                        <a:ln w="9525">
                          <a:noFill/>
                          <a:miter lim="800000"/>
                          <a:headEnd/>
                          <a:tailEnd/>
                        </a:ln>
                      </wps:spPr>
                      <wps:txbx>
                        <w:txbxContent>
                          <w:p w14:paraId="43E795A4" w14:textId="77777777" w:rsidR="00AE1D3B" w:rsidRDefault="00AE1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AD5B8" id="_x0000_s1035" type="#_x0000_t202" style="position:absolute;margin-left:-.5pt;margin-top:5.55pt;width:512.7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EKwIAADwEAAAOAAAAZHJzL2Uyb0RvYy54bWysU1Fv0zAQfkfiP1h+p0mqdqzR0ml0DCGN&#10;gTT4AVfHaSxsX7DdJuXXc3bSrsAbQoos353z3d13393cDkazg3Reoa14Mcs5k1Zgreyu4t++Pry5&#10;5swHsDVotLLiR+n57fr1q5u+K+UcW9S1dIxArC/7ruJtCF2ZZV600oCfYSctBRt0BgKZbpfVDnpC&#10;Nzqb5/lV1qOrO4dCek/e+zHI1wm/aaQIn5vGy8B0xam2kE6Xzm08s/UNlDsHXavEVAb8QxUGlKWk&#10;Z6h7CMD2Tv0FZZRw6LEJM4Emw6ZRQqYeqJsi/6Ob5xY6mXohcnx3psn/P1jxdHjuvjgWhnc40ABT&#10;E757RPHdM4ubFuxO3jmHfSuhpsRFpCzrO19Ov0aqfekjyLb/hDUNGfYBE9DQOBNZoT4ZodMAjmfS&#10;5RCYIOfVsijo40xQrCjyxSpPY8mgPP3eOR8+SDQsXiruaKoJHg6PPsRyoDw9idk8alU/KK2TEZUk&#10;N9qxA5AGQAhpw9im3huqd/STlsa0UJKbNDO6r09uSpE0GZFSwt+SaMv6iq+W82Wqy2LMnqRlVCB9&#10;a2UqnrAmxUUy39s6PQmg9HinJNpO7EZCR2rDsB2Yqgk/Uh/J3mJ9JLodjnKm9aNLi+4nZz1JueL+&#10;xx6c5Ex/tDSyVbFYRO0nY7F8OyfDXUa2lxGwgqAqHjgbr5uQ9iWSafGORtuoRPpLJVPJJNFEzbRO&#10;cQcu7fTqZenXvwAAAP//AwBQSwMEFAAGAAgAAAAhAJO4QqPeAAAACgEAAA8AAABkcnMvZG93bnJl&#10;di54bWxMj0FPwzAMhe9I/IfISNy2NNM2Smk6ISSQkNiBwQ/IGtNWa5zSeFv593gnuNl+T8/fKzdT&#10;6NUJx9RFsmDmGSikOvqOGgufH8+zHFRiR971kdDCDybYVNdXpSt8PNM7nnbcKAmhVDgLLfNQaJ3q&#10;FoNL8zggifYVx+BY1rHRfnRnCQ+9XmTZWgfXkXxo3YBPLdaH3TFY2K5f4323XYWXLr/75pqTP0xv&#10;1t7eTI8PoBgn/jPDBV/QoRKmfTyST6q3MDNSheVuDKiLni2WS1B7mfKVAV2V+n+F6hcAAP//AwBQ&#10;SwECLQAUAAYACAAAACEAtoM4kv4AAADhAQAAEwAAAAAAAAAAAAAAAAAAAAAAW0NvbnRlbnRfVHlw&#10;ZXNdLnhtbFBLAQItABQABgAIAAAAIQA4/SH/1gAAAJQBAAALAAAAAAAAAAAAAAAAAC8BAABfcmVs&#10;cy8ucmVsc1BLAQItABQABgAIAAAAIQCC/KYEKwIAADwEAAAOAAAAAAAAAAAAAAAAAC4CAABkcnMv&#10;ZTJvRG9jLnhtbFBLAQItABQABgAIAAAAIQCTuEKj3gAAAAoBAAAPAAAAAAAAAAAAAAAAAIUEAABk&#10;cnMvZG93bnJldi54bWxQSwUGAAAAAAQABADzAAAAkAUAAAAA&#10;" fillcolor="#dbe5f1 [660]" stroked="f">
                <v:textbox>
                  <w:txbxContent>
                    <w:p w14:paraId="43E795A4" w14:textId="77777777" w:rsidR="00AE1D3B" w:rsidRDefault="00AE1D3B"/>
                  </w:txbxContent>
                </v:textbox>
              </v:shape>
            </w:pict>
          </mc:Fallback>
        </mc:AlternateContent>
      </w:r>
    </w:p>
    <w:p w14:paraId="23D9FEFE" w14:textId="77777777" w:rsidR="00AE1D3B" w:rsidRDefault="00AE1D3B" w:rsidP="00774F69">
      <w:pPr>
        <w:spacing w:after="0" w:line="240" w:lineRule="auto"/>
      </w:pPr>
    </w:p>
    <w:p w14:paraId="7D1812D0" w14:textId="77777777" w:rsidR="00AE1D3B" w:rsidRDefault="00AE1D3B" w:rsidP="00774F69">
      <w:pPr>
        <w:spacing w:after="0" w:line="240" w:lineRule="auto"/>
      </w:pPr>
    </w:p>
    <w:p w14:paraId="1F96ACC7" w14:textId="77777777" w:rsidR="00AE1D3B" w:rsidRDefault="00AE1D3B" w:rsidP="00774F69">
      <w:pPr>
        <w:spacing w:after="0" w:line="240" w:lineRule="auto"/>
      </w:pPr>
    </w:p>
    <w:p w14:paraId="726F0177" w14:textId="77777777" w:rsidR="00AE1D3B" w:rsidRDefault="00AE1D3B" w:rsidP="00774F69">
      <w:pPr>
        <w:spacing w:after="0" w:line="240" w:lineRule="auto"/>
      </w:pPr>
    </w:p>
    <w:p w14:paraId="279834C2" w14:textId="1EF4830F" w:rsidR="00AE1D3B" w:rsidRDefault="00AE1D3B" w:rsidP="00774F69">
      <w:pPr>
        <w:spacing w:after="0" w:line="240" w:lineRule="auto"/>
      </w:pPr>
    </w:p>
    <w:p w14:paraId="25549192" w14:textId="375409E9" w:rsidR="00C72651" w:rsidRDefault="00C72651" w:rsidP="00774F69">
      <w:pPr>
        <w:spacing w:after="0" w:line="240" w:lineRule="auto"/>
      </w:pPr>
    </w:p>
    <w:p w14:paraId="2E0D13D3" w14:textId="77777777" w:rsidR="00C72651" w:rsidRDefault="00C72651" w:rsidP="00774F69">
      <w:pPr>
        <w:spacing w:after="0" w:line="240" w:lineRule="auto"/>
      </w:pPr>
    </w:p>
    <w:p w14:paraId="152CBA24" w14:textId="6C81A83B" w:rsidR="00AE1D3B" w:rsidRDefault="00EB2F8C" w:rsidP="00774F69">
      <w:pPr>
        <w:spacing w:after="0" w:line="240" w:lineRule="auto"/>
      </w:pPr>
      <w:sdt>
        <w:sdtPr>
          <w:id w:val="216397490"/>
          <w14:checkbox>
            <w14:checked w14:val="0"/>
            <w14:checkedState w14:val="2612" w14:font="MS Gothic"/>
            <w14:uncheckedState w14:val="2610" w14:font="MS Gothic"/>
          </w14:checkbox>
        </w:sdtPr>
        <w:sdtEndPr/>
        <w:sdtContent>
          <w:r w:rsidR="00C72651">
            <w:rPr>
              <w:rFonts w:ascii="MS Gothic" w:eastAsia="MS Gothic" w:hAnsi="MS Gothic" w:hint="eastAsia"/>
            </w:rPr>
            <w:t>☐</w:t>
          </w:r>
        </w:sdtContent>
      </w:sdt>
      <w:r w:rsidR="00391729">
        <w:t xml:space="preserve"> I agree to use all monies awarded through this grant application for the intended purpose. </w:t>
      </w:r>
    </w:p>
    <w:p w14:paraId="6FEDAB60" w14:textId="77777777" w:rsidR="00391729" w:rsidRDefault="00391729" w:rsidP="00774F69">
      <w:pPr>
        <w:spacing w:after="0" w:line="240" w:lineRule="auto"/>
      </w:pPr>
    </w:p>
    <w:p w14:paraId="0BD479D7" w14:textId="77777777" w:rsidR="00391729" w:rsidRDefault="00EB2F8C" w:rsidP="00774F69">
      <w:pPr>
        <w:spacing w:after="0" w:line="240" w:lineRule="auto"/>
      </w:pPr>
      <w:sdt>
        <w:sdtPr>
          <w:id w:val="357016366"/>
          <w14:checkbox>
            <w14:checked w14:val="0"/>
            <w14:checkedState w14:val="2612" w14:font="MS Gothic"/>
            <w14:uncheckedState w14:val="2610" w14:font="MS Gothic"/>
          </w14:checkbox>
        </w:sdtPr>
        <w:sdtEndPr/>
        <w:sdtContent>
          <w:r w:rsidR="00E036F5">
            <w:rPr>
              <w:rFonts w:ascii="MS Gothic" w:eastAsia="MS Gothic" w:hAnsi="MS Gothic" w:hint="eastAsia"/>
            </w:rPr>
            <w:t>☐</w:t>
          </w:r>
        </w:sdtContent>
      </w:sdt>
      <w:r w:rsidR="00A32BBE">
        <w:t xml:space="preserve"> I will complete the</w:t>
      </w:r>
      <w:r w:rsidR="00E036F5">
        <w:t xml:space="preserve"> </w:t>
      </w:r>
      <w:r w:rsidR="00391729">
        <w:t xml:space="preserve">grant process by submitting an assessment form when the project has been completed. </w:t>
      </w:r>
    </w:p>
    <w:p w14:paraId="7152D93C" w14:textId="77777777" w:rsidR="00391729" w:rsidRDefault="00391729" w:rsidP="00774F69">
      <w:pPr>
        <w:spacing w:after="0" w:line="240" w:lineRule="auto"/>
      </w:pPr>
      <w:r>
        <w:rPr>
          <w:noProof/>
        </w:rPr>
        <mc:AlternateContent>
          <mc:Choice Requires="wps">
            <w:drawing>
              <wp:anchor distT="0" distB="0" distL="114300" distR="114300" simplePos="0" relativeHeight="251669504" behindDoc="0" locked="0" layoutInCell="1" allowOverlap="1" wp14:anchorId="5413C58A" wp14:editId="158E1B5F">
                <wp:simplePos x="0" y="0"/>
                <wp:positionH relativeFrom="column">
                  <wp:posOffset>975360</wp:posOffset>
                </wp:positionH>
                <wp:positionV relativeFrom="paragraph">
                  <wp:posOffset>113030</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1">
                            <a:lumMod val="20000"/>
                            <a:lumOff val="80000"/>
                          </a:schemeClr>
                        </a:solidFill>
                        <a:ln w="9525">
                          <a:noFill/>
                          <a:miter lim="800000"/>
                          <a:headEnd/>
                          <a:tailEnd/>
                        </a:ln>
                      </wps:spPr>
                      <wps:txbx>
                        <w:txbxContent>
                          <w:p w14:paraId="7C8A1B97" w14:textId="77777777" w:rsidR="00391729" w:rsidRDefault="0039172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13C58A" id="_x0000_s1036" type="#_x0000_t202" style="position:absolute;margin-left:76.8pt;margin-top:8.9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C3LAIAAD0EAAAOAAAAZHJzL2Uyb0RvYy54bWysU9tu2zAMfR+wfxD0vthxkzYx4hRdugwD&#10;ugvQ7QMUWY6FSaImKbGzrx8lO2m2vQ17EURSOiQPD1f3vVbkKJyXYCo6neSUCMOhlmZf0W9ft28W&#10;lPjATM0UGFHRk/D0fv361aqzpSigBVULRxDE+LKzFW1DsGWWed4KzfwErDAYbMBpFtB0+6x2rEN0&#10;rbIiz2+zDlxtHXDhPXofhyBdJ/ymETx8bhovAlEVxdpCOl06d/HM1itW7h2zreRjGewfqtBMGkx6&#10;gXpkgZGDk39BackdeGjChIPOoGkkF6kH7Gaa/9HNc8usSL0gOd5eaPL/D5Z/Oj7bL46E/i30OMDU&#10;hLdPwL97YmDTMrMXD85B1wpWY+JppCzrrC/Hr5FqX/oIsus+Qo1DZocACahvnI6sYJ8E0XEApwvp&#10;og+Eo7O4uZsVt3NKOMams/xmuZinHKw8f7fOh/cCNImXijqcaoJnxycfYjmsPD+J2TwoWW+lUsmI&#10;ShIb5ciRoQYY58KEoU110Fjv4Ect5aMa0I2aGdyLsxtTJE1GpJTwtyTKkK6iy3kxT3UZiNmTtLQM&#10;qG8ldUUT1pgjkvnO1OlJYFINd0yizMhuJHSgNvS7nsgayUmfI9s7qE/It4NBz7h/eGnB/aSkQy1X&#10;1P84MCcoUR8Mzmw5nc2i+JMxm98VaLjryO46wgxHqIoGSobrJqSFSWzaB5ztVibWXyoZa0aNJm7G&#10;fYpLcG2nVy9bv/4FAAD//wMAUEsDBBQABgAIAAAAIQAXpgmT3wAAAAoBAAAPAAAAZHJzL2Rvd25y&#10;ZXYueG1sTI/LTsMwEEX3SPyDNUjsqEOqpCXEqRBvdYGgqVi7sYmj2uPIdtvw9wwr2M3VHN1HvZqc&#10;ZUcd4uBRwPUsA6ax82rAXsC2fbpaAotJopLWoxbwrSOsmvOzWlbKn/BDHzepZ2SCsZICTEpjxXns&#10;jHYyzvyokX5fPjiZSIaeqyBPZO4sz7Os5E4OSAlGjvre6G6/OTgB4WH91rbbYMNnZ17e7Wv5vH9c&#10;C3F5Md3dAkt6Sn8w/Nan6tBQp50/oIrMki7mJaF0LGgCAUW+KIDtBOTz5Q3wpub/JzQ/AAAA//8D&#10;AFBLAQItABQABgAIAAAAIQC2gziS/gAAAOEBAAATAAAAAAAAAAAAAAAAAAAAAABbQ29udGVudF9U&#10;eXBlc10ueG1sUEsBAi0AFAAGAAgAAAAhADj9If/WAAAAlAEAAAsAAAAAAAAAAAAAAAAALwEAAF9y&#10;ZWxzLy5yZWxzUEsBAi0AFAAGAAgAAAAhACsjALcsAgAAPQQAAA4AAAAAAAAAAAAAAAAALgIAAGRy&#10;cy9lMm9Eb2MueG1sUEsBAi0AFAAGAAgAAAAhABemCZPfAAAACgEAAA8AAAAAAAAAAAAAAAAAhgQA&#10;AGRycy9kb3ducmV2LnhtbFBLBQYAAAAABAAEAPMAAACSBQAAAAA=&#10;" fillcolor="#dbe5f1 [660]" stroked="f">
                <v:textbox style="mso-fit-shape-to-text:t">
                  <w:txbxContent>
                    <w:p w14:paraId="7C8A1B97" w14:textId="77777777" w:rsidR="00391729" w:rsidRDefault="00391729"/>
                  </w:txbxContent>
                </v:textbox>
              </v:shape>
            </w:pict>
          </mc:Fallback>
        </mc:AlternateContent>
      </w:r>
    </w:p>
    <w:p w14:paraId="1264D27A" w14:textId="77777777" w:rsidR="00391729" w:rsidRDefault="00391729" w:rsidP="00774F69">
      <w:pPr>
        <w:spacing w:after="0" w:line="240" w:lineRule="auto"/>
      </w:pPr>
      <w:r>
        <w:t xml:space="preserve">Submitted by: </w:t>
      </w:r>
    </w:p>
    <w:p w14:paraId="40EB5994" w14:textId="77777777" w:rsidR="00391729" w:rsidRDefault="00391729" w:rsidP="00774F69">
      <w:pPr>
        <w:spacing w:after="0" w:line="240" w:lineRule="auto"/>
      </w:pPr>
    </w:p>
    <w:p w14:paraId="1FD852A4" w14:textId="77777777" w:rsidR="00391729" w:rsidRDefault="00391729" w:rsidP="00774F69">
      <w:pPr>
        <w:spacing w:after="0" w:line="240" w:lineRule="auto"/>
      </w:pPr>
    </w:p>
    <w:p w14:paraId="48E7292E" w14:textId="77777777" w:rsidR="001956EE" w:rsidRDefault="001956EE" w:rsidP="00774F69">
      <w:pPr>
        <w:spacing w:after="0" w:line="240" w:lineRule="auto"/>
      </w:pPr>
    </w:p>
    <w:p w14:paraId="6723AE1D" w14:textId="291168B5" w:rsidR="00714ACA" w:rsidRPr="00426A33" w:rsidRDefault="000E7A30" w:rsidP="00714ACA">
      <w:pPr>
        <w:spacing w:after="0" w:line="240" w:lineRule="auto"/>
      </w:pPr>
      <w:r w:rsidRPr="00652A8E">
        <w:rPr>
          <w:highlight w:val="yellow"/>
        </w:rPr>
        <w:t>Applications</w:t>
      </w:r>
      <w:r w:rsidR="00714ACA" w:rsidRPr="00652A8E">
        <w:rPr>
          <w:highlight w:val="yellow"/>
        </w:rPr>
        <w:t xml:space="preserve"> and budgets are due to the Fargo Public Schools Development Foundation by </w:t>
      </w:r>
      <w:r w:rsidR="00765FB6" w:rsidRPr="00652A8E">
        <w:rPr>
          <w:b/>
          <w:i/>
          <w:highlight w:val="yellow"/>
        </w:rPr>
        <w:t>March 31</w:t>
      </w:r>
      <w:r w:rsidR="00D3697D" w:rsidRPr="00652A8E">
        <w:rPr>
          <w:b/>
          <w:i/>
          <w:highlight w:val="yellow"/>
        </w:rPr>
        <w:t>st</w:t>
      </w:r>
      <w:r w:rsidR="00714ACA" w:rsidRPr="00652A8E">
        <w:rPr>
          <w:highlight w:val="yellow"/>
        </w:rPr>
        <w:t>.</w:t>
      </w:r>
      <w:r w:rsidR="00714ACA" w:rsidRPr="00426A33">
        <w:t xml:space="preserve">  This is a competitive process—submitting a full proposal does not guarantee funding.</w:t>
      </w:r>
    </w:p>
    <w:p w14:paraId="5EDB77A8" w14:textId="77777777" w:rsidR="00752308" w:rsidRDefault="00752308" w:rsidP="00774F69">
      <w:pPr>
        <w:spacing w:after="0" w:line="240" w:lineRule="auto"/>
      </w:pPr>
    </w:p>
    <w:p w14:paraId="6E5F2205" w14:textId="77777777" w:rsidR="00286F16" w:rsidRPr="00286F16" w:rsidRDefault="00286F16" w:rsidP="00286F16">
      <w:pPr>
        <w:spacing w:after="0" w:line="240" w:lineRule="auto"/>
        <w:jc w:val="center"/>
        <w:rPr>
          <w:b/>
        </w:rPr>
      </w:pPr>
      <w:bookmarkStart w:id="1" w:name="_Hlk145495931"/>
      <w:r w:rsidRPr="00286F16">
        <w:rPr>
          <w:b/>
        </w:rPr>
        <w:t>Please retain one copy for your records and email the completed grant application to</w:t>
      </w:r>
    </w:p>
    <w:p w14:paraId="248A622B" w14:textId="396EC2F7" w:rsidR="00752308" w:rsidRPr="00A32BBE" w:rsidRDefault="00286F16" w:rsidP="00286F16">
      <w:pPr>
        <w:spacing w:after="0" w:line="240" w:lineRule="auto"/>
        <w:jc w:val="center"/>
        <w:rPr>
          <w:b/>
        </w:rPr>
      </w:pPr>
      <w:r w:rsidRPr="00286F16">
        <w:rPr>
          <w:b/>
        </w:rPr>
        <w:t>fpsfound@fargo.k12.nd.us, type Grant Application in the subject line.</w:t>
      </w:r>
      <w:r>
        <w:rPr>
          <w:b/>
        </w:rPr>
        <w:t xml:space="preserve"> Please email as a Word Document. </w:t>
      </w:r>
      <w:bookmarkEnd w:id="1"/>
    </w:p>
    <w:sectPr w:rsidR="00752308" w:rsidRPr="00A32BBE" w:rsidSect="00DB4E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E03"/>
    <w:multiLevelType w:val="multilevel"/>
    <w:tmpl w:val="79008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2E4874"/>
    <w:multiLevelType w:val="multilevel"/>
    <w:tmpl w:val="8A74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CE38C6"/>
    <w:multiLevelType w:val="multilevel"/>
    <w:tmpl w:val="A3D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C84E8F"/>
    <w:multiLevelType w:val="multilevel"/>
    <w:tmpl w:val="FEEE9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1711377">
    <w:abstractNumId w:val="2"/>
  </w:num>
  <w:num w:numId="2" w16cid:durableId="764225785">
    <w:abstractNumId w:val="3"/>
  </w:num>
  <w:num w:numId="3" w16cid:durableId="854735760">
    <w:abstractNumId w:val="0"/>
  </w:num>
  <w:num w:numId="4" w16cid:durableId="921573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14"/>
    <w:rsid w:val="00003B65"/>
    <w:rsid w:val="000116C8"/>
    <w:rsid w:val="000356D7"/>
    <w:rsid w:val="00062AA8"/>
    <w:rsid w:val="000C0785"/>
    <w:rsid w:val="000E7A30"/>
    <w:rsid w:val="0011191F"/>
    <w:rsid w:val="00122D38"/>
    <w:rsid w:val="00130A60"/>
    <w:rsid w:val="00135B33"/>
    <w:rsid w:val="00156DFB"/>
    <w:rsid w:val="001632A8"/>
    <w:rsid w:val="00167AA8"/>
    <w:rsid w:val="00170E00"/>
    <w:rsid w:val="001956EE"/>
    <w:rsid w:val="00196E43"/>
    <w:rsid w:val="001D626A"/>
    <w:rsid w:val="00221B79"/>
    <w:rsid w:val="00247AA0"/>
    <w:rsid w:val="00286F16"/>
    <w:rsid w:val="002E58E1"/>
    <w:rsid w:val="003024CD"/>
    <w:rsid w:val="003214BD"/>
    <w:rsid w:val="003464B5"/>
    <w:rsid w:val="003545C2"/>
    <w:rsid w:val="00375C78"/>
    <w:rsid w:val="00387E4E"/>
    <w:rsid w:val="00391729"/>
    <w:rsid w:val="00396AD2"/>
    <w:rsid w:val="00417B53"/>
    <w:rsid w:val="00426A33"/>
    <w:rsid w:val="004D6034"/>
    <w:rsid w:val="004E06FE"/>
    <w:rsid w:val="00511DAB"/>
    <w:rsid w:val="00560F48"/>
    <w:rsid w:val="005932FB"/>
    <w:rsid w:val="005B201E"/>
    <w:rsid w:val="005C7410"/>
    <w:rsid w:val="005F0624"/>
    <w:rsid w:val="00607BAE"/>
    <w:rsid w:val="006107DD"/>
    <w:rsid w:val="00610C08"/>
    <w:rsid w:val="006452D5"/>
    <w:rsid w:val="00652A8E"/>
    <w:rsid w:val="0067459F"/>
    <w:rsid w:val="006815A0"/>
    <w:rsid w:val="00694686"/>
    <w:rsid w:val="006B0635"/>
    <w:rsid w:val="006C11D1"/>
    <w:rsid w:val="006E17BE"/>
    <w:rsid w:val="00700942"/>
    <w:rsid w:val="00714ACA"/>
    <w:rsid w:val="0072550F"/>
    <w:rsid w:val="00740BBE"/>
    <w:rsid w:val="00752308"/>
    <w:rsid w:val="00765FB6"/>
    <w:rsid w:val="00774F69"/>
    <w:rsid w:val="007F0D54"/>
    <w:rsid w:val="008043E3"/>
    <w:rsid w:val="00810340"/>
    <w:rsid w:val="008104F5"/>
    <w:rsid w:val="00813101"/>
    <w:rsid w:val="0083748D"/>
    <w:rsid w:val="0086490B"/>
    <w:rsid w:val="008C4B7C"/>
    <w:rsid w:val="008C7EDD"/>
    <w:rsid w:val="008E6635"/>
    <w:rsid w:val="0091191E"/>
    <w:rsid w:val="009929C7"/>
    <w:rsid w:val="009B61FC"/>
    <w:rsid w:val="009C390C"/>
    <w:rsid w:val="009C5DDE"/>
    <w:rsid w:val="009E4339"/>
    <w:rsid w:val="00A05859"/>
    <w:rsid w:val="00A32BBE"/>
    <w:rsid w:val="00A37898"/>
    <w:rsid w:val="00A6649C"/>
    <w:rsid w:val="00A7089D"/>
    <w:rsid w:val="00A762FD"/>
    <w:rsid w:val="00A807A8"/>
    <w:rsid w:val="00AB1642"/>
    <w:rsid w:val="00AB2369"/>
    <w:rsid w:val="00AE1D3B"/>
    <w:rsid w:val="00B13EF2"/>
    <w:rsid w:val="00B46083"/>
    <w:rsid w:val="00B506D1"/>
    <w:rsid w:val="00B73DA6"/>
    <w:rsid w:val="00B753ED"/>
    <w:rsid w:val="00B92882"/>
    <w:rsid w:val="00B96531"/>
    <w:rsid w:val="00BA14FF"/>
    <w:rsid w:val="00BA3FD9"/>
    <w:rsid w:val="00BC7F8D"/>
    <w:rsid w:val="00BE2F6A"/>
    <w:rsid w:val="00BE32C6"/>
    <w:rsid w:val="00BE3C3B"/>
    <w:rsid w:val="00BF7E1E"/>
    <w:rsid w:val="00C11ACE"/>
    <w:rsid w:val="00C43617"/>
    <w:rsid w:val="00C52991"/>
    <w:rsid w:val="00C72651"/>
    <w:rsid w:val="00C744EC"/>
    <w:rsid w:val="00C81FB9"/>
    <w:rsid w:val="00C83A95"/>
    <w:rsid w:val="00C84EB5"/>
    <w:rsid w:val="00CD1690"/>
    <w:rsid w:val="00D00C0B"/>
    <w:rsid w:val="00D24008"/>
    <w:rsid w:val="00D3697D"/>
    <w:rsid w:val="00D44785"/>
    <w:rsid w:val="00D55AA5"/>
    <w:rsid w:val="00D61265"/>
    <w:rsid w:val="00D76F16"/>
    <w:rsid w:val="00DB4E61"/>
    <w:rsid w:val="00DE245C"/>
    <w:rsid w:val="00E036F5"/>
    <w:rsid w:val="00EB2F8C"/>
    <w:rsid w:val="00EC2C49"/>
    <w:rsid w:val="00EC5665"/>
    <w:rsid w:val="00ED31AB"/>
    <w:rsid w:val="00EE295A"/>
    <w:rsid w:val="00EE4797"/>
    <w:rsid w:val="00F20A75"/>
    <w:rsid w:val="00F64A7C"/>
    <w:rsid w:val="00FC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22CB"/>
  <w15:docId w15:val="{9D1B7BC0-C650-4F64-8C8E-3D10735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F14"/>
    <w:rPr>
      <w:rFonts w:ascii="Tahoma" w:hAnsi="Tahoma" w:cs="Tahoma"/>
      <w:sz w:val="16"/>
      <w:szCs w:val="16"/>
    </w:rPr>
  </w:style>
  <w:style w:type="character" w:styleId="PlaceholderText">
    <w:name w:val="Placeholder Text"/>
    <w:basedOn w:val="DefaultParagraphFont"/>
    <w:uiPriority w:val="99"/>
    <w:semiHidden/>
    <w:rsid w:val="00EE4797"/>
    <w:rPr>
      <w:color w:val="808080"/>
    </w:rPr>
  </w:style>
  <w:style w:type="table" w:styleId="TableGrid">
    <w:name w:val="Table Grid"/>
    <w:basedOn w:val="TableNormal"/>
    <w:uiPriority w:val="59"/>
    <w:rsid w:val="005B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308"/>
    <w:rPr>
      <w:color w:val="0000FF" w:themeColor="hyperlink"/>
      <w:u w:val="single"/>
    </w:rPr>
  </w:style>
  <w:style w:type="character" w:customStyle="1" w:styleId="Style1">
    <w:name w:val="Style1"/>
    <w:basedOn w:val="DefaultParagraphFont"/>
    <w:uiPriority w:val="1"/>
    <w:rsid w:val="00003B65"/>
    <w:rPr>
      <w:b/>
      <w:color w:val="FF0000"/>
      <w:bdr w:val="single" w:sz="4" w:space="0" w:color="auto"/>
    </w:rPr>
  </w:style>
  <w:style w:type="paragraph" w:styleId="ListParagraph">
    <w:name w:val="List Paragraph"/>
    <w:basedOn w:val="Normal"/>
    <w:uiPriority w:val="34"/>
    <w:qFormat/>
    <w:rsid w:val="00765FB6"/>
    <w:pPr>
      <w:ind w:left="720"/>
      <w:contextualSpacing/>
    </w:pPr>
  </w:style>
  <w:style w:type="character" w:styleId="UnresolvedMention">
    <w:name w:val="Unresolved Mention"/>
    <w:basedOn w:val="DefaultParagraphFont"/>
    <w:uiPriority w:val="99"/>
    <w:semiHidden/>
    <w:unhideWhenUsed/>
    <w:rsid w:val="00D36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sfound@fargo.k12.nd.us" TargetMode="External"/><Relationship Id="rId3" Type="http://schemas.openxmlformats.org/officeDocument/2006/relationships/styles" Target="styles.xml"/><Relationship Id="rId7" Type="http://schemas.openxmlformats.org/officeDocument/2006/relationships/hyperlink" Target="https://www.fargo.k12.nd.us/StrategicPla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psfound@fargo.k12.nd.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F7728F3B6450DAAC8F5A7F5F44621"/>
        <w:category>
          <w:name w:val="General"/>
          <w:gallery w:val="placeholder"/>
        </w:category>
        <w:types>
          <w:type w:val="bbPlcHdr"/>
        </w:types>
        <w:behaviors>
          <w:behavior w:val="content"/>
        </w:behaviors>
        <w:guid w:val="{5CEA494D-8063-4E28-A557-F05118526935}"/>
      </w:docPartPr>
      <w:docPartBody>
        <w:p w:rsidR="00A663E4" w:rsidRDefault="00047C41" w:rsidP="00047C41">
          <w:pPr>
            <w:pStyle w:val="71FF7728F3B6450DAAC8F5A7F5F44621"/>
          </w:pPr>
          <w:r w:rsidRPr="00597D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5EA"/>
    <w:rsid w:val="00047C41"/>
    <w:rsid w:val="0005143A"/>
    <w:rsid w:val="000D3EDD"/>
    <w:rsid w:val="00143800"/>
    <w:rsid w:val="0041228D"/>
    <w:rsid w:val="004B6019"/>
    <w:rsid w:val="004C7B4D"/>
    <w:rsid w:val="006E02BA"/>
    <w:rsid w:val="009174F2"/>
    <w:rsid w:val="00960F7A"/>
    <w:rsid w:val="00983A5E"/>
    <w:rsid w:val="00A105EA"/>
    <w:rsid w:val="00A663E4"/>
    <w:rsid w:val="00C00D82"/>
    <w:rsid w:val="00F1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4F2"/>
    <w:rPr>
      <w:color w:val="808080"/>
    </w:rPr>
  </w:style>
  <w:style w:type="paragraph" w:customStyle="1" w:styleId="71FF7728F3B6450DAAC8F5A7F5F44621">
    <w:name w:val="71FF7728F3B6450DAAC8F5A7F5F44621"/>
    <w:rsid w:val="00047C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774FD-B7C0-419C-9F56-0686C485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Fargo Public Schools</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Bakke</dc:creator>
  <cp:lastModifiedBy>Becky Bakke</cp:lastModifiedBy>
  <cp:revision>12</cp:revision>
  <cp:lastPrinted>2014-11-04T21:21:00Z</cp:lastPrinted>
  <dcterms:created xsi:type="dcterms:W3CDTF">2021-10-28T16:04:00Z</dcterms:created>
  <dcterms:modified xsi:type="dcterms:W3CDTF">2023-09-13T16:34:00Z</dcterms:modified>
</cp:coreProperties>
</file>